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7F4F" w14:textId="51C4523F" w:rsidR="004D0CFE" w:rsidRPr="00777558" w:rsidRDefault="00DD25B6" w:rsidP="000E3921">
      <w:pP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podľa čl. 14</w:t>
      </w:r>
      <w:r w:rsidR="004D0CFE"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nariadenia Európskeho parlamentu a</w:t>
      </w:r>
      <w:r w:rsidR="004D0CFE"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004D0CFE"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Rady (EÚ) 2016/679 o ochrane fyzických osôb pri spracúvaní osobných údajov a o voľnom pohybe takýchto údajov (ďalej len „Nariadenie“) v</w:t>
      </w:r>
      <w:r w:rsidR="004D0CFE"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004D0CFE"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súlade s</w:t>
      </w:r>
    </w:p>
    <w:p w14:paraId="2EE0ECB7" w14:textId="77777777" w:rsidR="004D0CFE" w:rsidRPr="00777558" w:rsidRDefault="004D0CFE" w:rsidP="000E3921">
      <w:pPr>
        <w:pBdr>
          <w:bottom w:val="single" w:sz="12" w:space="1" w:color="auto"/>
        </w:pBdr>
        <w:spacing w:after="0" w:line="240" w:lineRule="auto"/>
        <w:jc w:val="center"/>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19 zákona č. 18/2018 Z. z. o</w:t>
      </w:r>
      <w:r w:rsidRPr="00777558">
        <w:rPr>
          <w:rFonts w:ascii="Cambria" w:hAnsi="Cambria" w:cs="Cambria"/>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w:t>
      </w:r>
      <w:r w:rsidRPr="00777558">
        <w:rPr>
          <w:rFonts w:ascii="Athelas" w:hAnsi="Athela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ochrane osobných údajov (ďalej len „zákon“).</w:t>
      </w:r>
    </w:p>
    <w:p w14:paraId="05E5FB6E" w14:textId="623E3BD9" w:rsidR="004D0CFE" w:rsidRDefault="004D0CFE"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2C6E254" w14:textId="139BB55F" w:rsidR="00777558" w:rsidRDefault="001C3C4E"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rPr>
        <mc:AlternateContent>
          <mc:Choice Requires="wps">
            <w:drawing>
              <wp:anchor distT="0" distB="0" distL="114300" distR="114300" simplePos="0" relativeHeight="251659264" behindDoc="0" locked="0" layoutInCell="1" allowOverlap="1" wp14:anchorId="670A1EFA" wp14:editId="180C52DC">
                <wp:simplePos x="0" y="0"/>
                <wp:positionH relativeFrom="margin">
                  <wp:align>left</wp:align>
                </wp:positionH>
                <wp:positionV relativeFrom="paragraph">
                  <wp:posOffset>41178</wp:posOffset>
                </wp:positionV>
                <wp:extent cx="4859002" cy="1034540"/>
                <wp:effectExtent l="0" t="0" r="18415" b="6985"/>
                <wp:wrapNone/>
                <wp:docPr id="24" name="Textové pole 24"/>
                <wp:cNvGraphicFramePr/>
                <a:graphic xmlns:a="http://schemas.openxmlformats.org/drawingml/2006/main">
                  <a:graphicData uri="http://schemas.microsoft.com/office/word/2010/wordprocessingShape">
                    <wps:wsp>
                      <wps:cNvSpPr txBox="1"/>
                      <wps:spPr>
                        <a:xfrm>
                          <a:off x="0" y="0"/>
                          <a:ext cx="4859002" cy="1034540"/>
                        </a:xfrm>
                        <a:prstGeom prst="rect">
                          <a:avLst/>
                        </a:prstGeom>
                        <a:ln>
                          <a:solidFill>
                            <a:schemeClr val="bg1">
                              <a:lumMod val="65000"/>
                            </a:schemeClr>
                          </a:solidFill>
                        </a:ln>
                      </wps:spPr>
                      <wps:style>
                        <a:lnRef idx="2">
                          <a:schemeClr val="accent1"/>
                        </a:lnRef>
                        <a:fillRef idx="1">
                          <a:schemeClr val="lt1"/>
                        </a:fillRef>
                        <a:effectRef idx="0">
                          <a:schemeClr val="accent1"/>
                        </a:effectRef>
                        <a:fontRef idx="minor">
                          <a:schemeClr val="dk1"/>
                        </a:fontRef>
                      </wps:style>
                      <wps:txbx>
                        <w:txbxContent>
                          <w:p w14:paraId="3F1738D9" w14:textId="77777777" w:rsidR="00292373" w:rsidRPr="006A0A7A" w:rsidRDefault="00292373" w:rsidP="00292373">
                            <w:pPr>
                              <w:spacing w:line="240" w:lineRule="auto"/>
                              <w:contextualSpacing/>
                              <w:rPr>
                                <w:rFonts w:ascii="Times New Roman" w:hAnsi="Times New Roman"/>
                                <w:b/>
                                <w:sz w:val="36"/>
                                <w:szCs w:val="36"/>
                              </w:rPr>
                            </w:pPr>
                            <w:r w:rsidRPr="006A0A7A">
                              <w:rPr>
                                <w:rFonts w:ascii="Times New Roman" w:hAnsi="Times New Roman"/>
                                <w:b/>
                                <w:sz w:val="36"/>
                                <w:szCs w:val="36"/>
                              </w:rPr>
                              <w:t xml:space="preserve">PREVÁDZKOVATEĽ: </w:t>
                            </w:r>
                          </w:p>
                          <w:p w14:paraId="78ECAD4D" w14:textId="77777777" w:rsidR="00292373" w:rsidRPr="006A0A7A" w:rsidRDefault="00292373" w:rsidP="00292373">
                            <w:pPr>
                              <w:spacing w:line="240" w:lineRule="auto"/>
                              <w:contextualSpacing/>
                              <w:rPr>
                                <w:rFonts w:ascii="Times New Roman" w:hAnsi="Times New Roman"/>
                                <w:b/>
                              </w:rPr>
                            </w:pPr>
                            <w:r w:rsidRPr="006A0A7A">
                              <w:rPr>
                                <w:rFonts w:ascii="Times New Roman" w:hAnsi="Times New Roman"/>
                                <w:b/>
                              </w:rPr>
                              <w:t>Obchodné meno: TENEX, spol. s.r.o.</w:t>
                            </w:r>
                          </w:p>
                          <w:p w14:paraId="2AC16653" w14:textId="77777777" w:rsidR="00292373" w:rsidRPr="006A0A7A" w:rsidRDefault="00292373" w:rsidP="00292373">
                            <w:pPr>
                              <w:spacing w:line="240" w:lineRule="auto"/>
                              <w:contextualSpacing/>
                              <w:rPr>
                                <w:rFonts w:ascii="Times New Roman" w:hAnsi="Times New Roman"/>
                              </w:rPr>
                            </w:pPr>
                            <w:r w:rsidRPr="006A0A7A">
                              <w:rPr>
                                <w:rFonts w:ascii="Times New Roman" w:hAnsi="Times New Roman"/>
                              </w:rPr>
                              <w:t>Sídlo: Drobného 27, Bratislava 841 01</w:t>
                            </w:r>
                          </w:p>
                          <w:p w14:paraId="587F41A9" w14:textId="77777777" w:rsidR="00292373" w:rsidRPr="006A0A7A" w:rsidRDefault="00292373" w:rsidP="00292373">
                            <w:pPr>
                              <w:spacing w:line="240" w:lineRule="auto"/>
                              <w:contextualSpacing/>
                              <w:rPr>
                                <w:rFonts w:ascii="Times New Roman" w:hAnsi="Times New Roman"/>
                              </w:rPr>
                            </w:pPr>
                            <w:r w:rsidRPr="006A0A7A">
                              <w:rPr>
                                <w:rFonts w:ascii="Times New Roman" w:hAnsi="Times New Roman"/>
                              </w:rPr>
                              <w:t>IČO: 31 399 011</w:t>
                            </w:r>
                          </w:p>
                          <w:p w14:paraId="2506E37D" w14:textId="77777777" w:rsidR="00292373" w:rsidRPr="006A0A7A" w:rsidRDefault="00292373" w:rsidP="00292373">
                            <w:pPr>
                              <w:spacing w:line="240" w:lineRule="auto"/>
                              <w:contextualSpacing/>
                              <w:rPr>
                                <w:rFonts w:ascii="Times New Roman" w:hAnsi="Times New Roman"/>
                              </w:rPr>
                            </w:pPr>
                            <w:r w:rsidRPr="006A0A7A">
                              <w:rPr>
                                <w:rFonts w:ascii="Times New Roman" w:hAnsi="Times New Roman"/>
                              </w:rPr>
                              <w:t>zapísaný v ORSR OS Bratislava I, odd.: Sro, vl.č.: 9283/B</w:t>
                            </w:r>
                          </w:p>
                          <w:p w14:paraId="5F0256D0" w14:textId="661497FA" w:rsidR="00777558" w:rsidRPr="00777558" w:rsidRDefault="00777558" w:rsidP="00777558">
                            <w:pPr>
                              <w:spacing w:line="240" w:lineRule="auto"/>
                              <w:contextualSpacing/>
                              <w:rPr>
                                <w:rFonts w:ascii="Athelas" w:hAnsi="Athelas"/>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A1EFA" id="_x0000_t202" coordsize="21600,21600" o:spt="202" path="m,l,21600r21600,l21600,xe">
                <v:stroke joinstyle="miter"/>
                <v:path gradientshapeok="t" o:connecttype="rect"/>
              </v:shapetype>
              <v:shape id="Textové pole 24" o:spid="_x0000_s1026" type="#_x0000_t202" style="position:absolute;left:0;text-align:left;margin-left:0;margin-top:3.25pt;width:382.6pt;height:8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" fillcolor="white [3201]" strokecolor="#a5a5a5 [2092]" strokeweight="1pt">
                <v:textbox>
                  <w:txbxContent>
                    <w:p w14:paraId="3F1738D9" w14:textId="77777777" w:rsidR="00292373" w:rsidRPr="006A0A7A" w:rsidRDefault="00292373" w:rsidP="00292373">
                      <w:pPr>
                        <w:spacing w:line="240" w:lineRule="auto"/>
                        <w:contextualSpacing/>
                        <w:rPr>
                          <w:rFonts w:ascii="Times New Roman" w:hAnsi="Times New Roman"/>
                          <w:b/>
                          <w:sz w:val="36"/>
                          <w:szCs w:val="36"/>
                        </w:rPr>
                      </w:pPr>
                      <w:r w:rsidRPr="006A0A7A">
                        <w:rPr>
                          <w:rFonts w:ascii="Times New Roman" w:hAnsi="Times New Roman"/>
                          <w:b/>
                          <w:sz w:val="36"/>
                          <w:szCs w:val="36"/>
                        </w:rPr>
                        <w:t xml:space="preserve">PREVÁDZKOVATEĽ: </w:t>
                      </w:r>
                    </w:p>
                    <w:p w14:paraId="78ECAD4D" w14:textId="77777777" w:rsidR="00292373" w:rsidRPr="006A0A7A" w:rsidRDefault="00292373" w:rsidP="00292373">
                      <w:pPr>
                        <w:spacing w:line="240" w:lineRule="auto"/>
                        <w:contextualSpacing/>
                        <w:rPr>
                          <w:rFonts w:ascii="Times New Roman" w:hAnsi="Times New Roman"/>
                          <w:b/>
                        </w:rPr>
                      </w:pPr>
                      <w:r w:rsidRPr="006A0A7A">
                        <w:rPr>
                          <w:rFonts w:ascii="Times New Roman" w:hAnsi="Times New Roman"/>
                          <w:b/>
                        </w:rPr>
                        <w:t>Obchodné meno: TENEX, spol. s.r.o.</w:t>
                      </w:r>
                    </w:p>
                    <w:p w14:paraId="2AC16653" w14:textId="77777777" w:rsidR="00292373" w:rsidRPr="006A0A7A" w:rsidRDefault="00292373" w:rsidP="00292373">
                      <w:pPr>
                        <w:spacing w:line="240" w:lineRule="auto"/>
                        <w:contextualSpacing/>
                        <w:rPr>
                          <w:rFonts w:ascii="Times New Roman" w:hAnsi="Times New Roman"/>
                        </w:rPr>
                      </w:pPr>
                      <w:r w:rsidRPr="006A0A7A">
                        <w:rPr>
                          <w:rFonts w:ascii="Times New Roman" w:hAnsi="Times New Roman"/>
                        </w:rPr>
                        <w:t>Sídlo: Drobného 27, Bratislava 841 01</w:t>
                      </w:r>
                    </w:p>
                    <w:p w14:paraId="587F41A9" w14:textId="77777777" w:rsidR="00292373" w:rsidRPr="006A0A7A" w:rsidRDefault="00292373" w:rsidP="00292373">
                      <w:pPr>
                        <w:spacing w:line="240" w:lineRule="auto"/>
                        <w:contextualSpacing/>
                        <w:rPr>
                          <w:rFonts w:ascii="Times New Roman" w:hAnsi="Times New Roman"/>
                        </w:rPr>
                      </w:pPr>
                      <w:r w:rsidRPr="006A0A7A">
                        <w:rPr>
                          <w:rFonts w:ascii="Times New Roman" w:hAnsi="Times New Roman"/>
                        </w:rPr>
                        <w:t>IČO: 31 399 011</w:t>
                      </w:r>
                    </w:p>
                    <w:p w14:paraId="2506E37D" w14:textId="77777777" w:rsidR="00292373" w:rsidRPr="006A0A7A" w:rsidRDefault="00292373" w:rsidP="00292373">
                      <w:pPr>
                        <w:spacing w:line="240" w:lineRule="auto"/>
                        <w:contextualSpacing/>
                        <w:rPr>
                          <w:rFonts w:ascii="Times New Roman" w:hAnsi="Times New Roman"/>
                        </w:rPr>
                      </w:pPr>
                      <w:r w:rsidRPr="006A0A7A">
                        <w:rPr>
                          <w:rFonts w:ascii="Times New Roman" w:hAnsi="Times New Roman"/>
                        </w:rPr>
                        <w:t>zapísaný v ORSR OS Bratislava I, odd.: Sro, vl.č.: 9283/B</w:t>
                      </w:r>
                    </w:p>
                    <w:p w14:paraId="5F0256D0" w14:textId="661497FA" w:rsidR="00777558" w:rsidRPr="00777558" w:rsidRDefault="00777558" w:rsidP="00777558">
                      <w:pPr>
                        <w:spacing w:line="240" w:lineRule="auto"/>
                        <w:contextualSpacing/>
                        <w:rPr>
                          <w:rFonts w:ascii="Athelas" w:hAnsi="Athelas"/>
                          <w14:textOutline w14:w="3175" w14:cap="rnd" w14:cmpd="sng" w14:algn="ctr">
                            <w14:solidFill>
                              <w14:srgbClr w14:val="000000"/>
                            </w14:solidFill>
                            <w14:prstDash w14:val="solid"/>
                            <w14:bevel/>
                          </w14:textOutline>
                        </w:rPr>
                      </w:pPr>
                    </w:p>
                  </w:txbxContent>
                </v:textbox>
                <w10:wrap anchorx="margin"/>
              </v:shape>
            </w:pict>
          </mc:Fallback>
        </mc:AlternateContent>
      </w:r>
    </w:p>
    <w:p w14:paraId="4EB3EBDE" w14:textId="3EBD9C67" w:rsidR="00777558" w:rsidRDefault="001C3C4E" w:rsidP="001C3C4E">
      <w:pPr>
        <w:pBdr>
          <w:bottom w:val="single" w:sz="12" w:space="1" w:color="auto"/>
        </w:pBdr>
        <w:tabs>
          <w:tab w:val="center" w:pos="4536"/>
          <w:tab w:val="right" w:pos="9072"/>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r w:rsidR="00777558">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p>
    <w:p w14:paraId="4AFF7496" w14:textId="45287EB3" w:rsidR="00777558" w:rsidRDefault="00777558"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D917B8F" w14:textId="31AC11B3" w:rsidR="00777558" w:rsidRDefault="00777558"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05F9E80" w14:textId="25CA697F" w:rsidR="00777558" w:rsidRDefault="00777558" w:rsidP="00777558">
      <w:pPr>
        <w:pBdr>
          <w:bottom w:val="single" w:sz="12" w:space="1" w:color="auto"/>
        </w:pBd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04EBFEBF" w14:textId="65DD8B46" w:rsidR="00777558" w:rsidRDefault="00777558"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718B1D8" w14:textId="7690053C" w:rsidR="00777558" w:rsidRDefault="00777558"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AB85276" w14:textId="2879FC04" w:rsidR="00777558" w:rsidRDefault="00FB5579"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rPr>
        <mc:AlternateContent>
          <mc:Choice Requires="wps">
            <w:drawing>
              <wp:anchor distT="0" distB="0" distL="114300" distR="114300" simplePos="0" relativeHeight="251676672" behindDoc="0" locked="0" layoutInCell="1" allowOverlap="1" wp14:anchorId="19BC36F0" wp14:editId="59D3C254">
                <wp:simplePos x="0" y="0"/>
                <wp:positionH relativeFrom="column">
                  <wp:posOffset>1256</wp:posOffset>
                </wp:positionH>
                <wp:positionV relativeFrom="paragraph">
                  <wp:posOffset>61419</wp:posOffset>
                </wp:positionV>
                <wp:extent cx="6266815" cy="634073"/>
                <wp:effectExtent l="0" t="0" r="6985" b="13970"/>
                <wp:wrapNone/>
                <wp:docPr id="33" name="Textové pole 33"/>
                <wp:cNvGraphicFramePr/>
                <a:graphic xmlns:a="http://schemas.openxmlformats.org/drawingml/2006/main">
                  <a:graphicData uri="http://schemas.microsoft.com/office/word/2010/wordprocessingShape">
                    <wps:wsp>
                      <wps:cNvSpPr txBox="1"/>
                      <wps:spPr>
                        <a:xfrm>
                          <a:off x="0" y="0"/>
                          <a:ext cx="6266815" cy="634073"/>
                        </a:xfrm>
                        <a:prstGeom prst="rect">
                          <a:avLst/>
                        </a:prstGeom>
                        <a:solidFill>
                          <a:schemeClr val="lt1"/>
                        </a:solidFill>
                        <a:ln w="6350">
                          <a:solidFill>
                            <a:schemeClr val="accent1"/>
                          </a:solidFill>
                        </a:ln>
                      </wps:spPr>
                      <wps:txbx>
                        <w:txbxContent>
                          <w:p w14:paraId="6910C4CC" w14:textId="77777777" w:rsidR="00292373" w:rsidRPr="00F3146F" w:rsidRDefault="00292373" w:rsidP="00292373">
                            <w:pPr>
                              <w:pStyle w:val="Odsekzoznamu"/>
                              <w:tabs>
                                <w:tab w:val="left" w:pos="2835"/>
                              </w:tabs>
                              <w:spacing w:after="0" w:line="240" w:lineRule="auto"/>
                              <w:ind w:left="0"/>
                              <w:rPr>
                                <w:rFonts w:ascii="Times New Roman" w:hAnsi="Times New Roman"/>
                                <w:b/>
                                <w:i/>
                                <w:color w:val="2F5496" w:themeColor="accent1" w:themeShade="BF"/>
                                <w:sz w:val="20"/>
                                <w:szCs w:val="20"/>
                              </w:rPr>
                            </w:pPr>
                            <w:r w:rsidRPr="00F3146F">
                              <w:rPr>
                                <w:rFonts w:ascii="Times New Roman" w:hAnsi="Times New Roman"/>
                                <w:b/>
                                <w:color w:val="2F5496" w:themeColor="accent1" w:themeShade="BF"/>
                              </w:rPr>
                              <w:t xml:space="preserve">Kontaktné údaje Prevádzkovateľa:  </w:t>
                            </w:r>
                            <w:r w:rsidRPr="00F3146F">
                              <w:rPr>
                                <w:rFonts w:ascii="Times New Roman" w:hAnsi="Times New Roman"/>
                                <w:i/>
                                <w:color w:val="2F5496" w:themeColor="accent1" w:themeShade="BF"/>
                                <w:sz w:val="20"/>
                                <w:szCs w:val="20"/>
                              </w:rPr>
                              <w:t>Kontaktná osoba: Ing. Karol Malý</w:t>
                            </w:r>
                          </w:p>
                          <w:p w14:paraId="435AA57E" w14:textId="77777777" w:rsidR="00292373" w:rsidRPr="00F3146F" w:rsidRDefault="00292373" w:rsidP="00292373">
                            <w:pPr>
                              <w:pStyle w:val="Odsekzoznamu"/>
                              <w:tabs>
                                <w:tab w:val="left" w:pos="2835"/>
                              </w:tabs>
                              <w:spacing w:after="0" w:line="240" w:lineRule="auto"/>
                              <w:ind w:left="0"/>
                              <w:jc w:val="both"/>
                              <w:rPr>
                                <w:rFonts w:ascii="Times New Roman" w:hAnsi="Times New Roman"/>
                                <w:i/>
                                <w:color w:val="2F5496" w:themeColor="accent1" w:themeShade="BF"/>
                                <w:sz w:val="20"/>
                                <w:szCs w:val="20"/>
                              </w:rPr>
                            </w:pPr>
                            <w:r w:rsidRPr="00F3146F">
                              <w:rPr>
                                <w:rFonts w:ascii="Times New Roman" w:hAnsi="Times New Roman"/>
                                <w:i/>
                                <w:noProof/>
                                <w:color w:val="2F5496" w:themeColor="accent1" w:themeShade="BF"/>
                                <w:sz w:val="20"/>
                                <w:szCs w:val="20"/>
                                <w:lang w:eastAsia="sk-SK"/>
                              </w:rPr>
                              <w:drawing>
                                <wp:inline distT="0" distB="0" distL="0" distR="0" wp14:anchorId="3E09EA64" wp14:editId="1D71D40C">
                                  <wp:extent cx="327048" cy="327048"/>
                                  <wp:effectExtent l="0" t="0" r="0" b="0"/>
                                  <wp:docPr id="59" name="Grafický objekt 59"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Pr="00F3146F">
                              <w:rPr>
                                <w:rFonts w:ascii="Times New Roman" w:hAnsi="Times New Roman"/>
                                <w:i/>
                                <w:color w:val="2F5496" w:themeColor="accent1" w:themeShade="BF"/>
                                <w:sz w:val="20"/>
                                <w:szCs w:val="20"/>
                              </w:rPr>
                              <w:t>0905713683</w:t>
                            </w:r>
                            <w:r w:rsidRPr="00F3146F">
                              <w:rPr>
                                <w:rFonts w:ascii="Times New Roman" w:hAnsi="Times New Roman"/>
                                <w:i/>
                                <w:color w:val="2F5496" w:themeColor="accent1" w:themeShade="BF"/>
                                <w:sz w:val="20"/>
                                <w:szCs w:val="20"/>
                              </w:rPr>
                              <w:tab/>
                            </w:r>
                            <w:r w:rsidRPr="00F3146F">
                              <w:rPr>
                                <w:rFonts w:ascii="Times New Roman" w:hAnsi="Times New Roman"/>
                                <w:i/>
                                <w:noProof/>
                                <w:color w:val="2F5496" w:themeColor="accent1" w:themeShade="BF"/>
                                <w:sz w:val="20"/>
                                <w:szCs w:val="20"/>
                                <w:lang w:eastAsia="sk-SK"/>
                              </w:rPr>
                              <w:drawing>
                                <wp:inline distT="0" distB="0" distL="0" distR="0" wp14:anchorId="32E0A268" wp14:editId="6EC345A6">
                                  <wp:extent cx="233605" cy="233605"/>
                                  <wp:effectExtent l="0" t="0" r="0" b="0"/>
                                  <wp:docPr id="60" name="Grafický objekt 6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F3146F">
                              <w:rPr>
                                <w:rFonts w:ascii="Times New Roman" w:hAnsi="Times New Roman"/>
                                <w:i/>
                                <w:color w:val="2F5496" w:themeColor="accent1" w:themeShade="BF"/>
                                <w:sz w:val="20"/>
                                <w:szCs w:val="20"/>
                              </w:rPr>
                              <w:t>tenex@centrum.sk</w:t>
                            </w:r>
                            <w:r w:rsidRPr="00F3146F">
                              <w:rPr>
                                <w:rFonts w:ascii="Times New Roman" w:hAnsi="Times New Roman"/>
                                <w:i/>
                                <w:color w:val="2F5496" w:themeColor="accent1" w:themeShade="BF"/>
                                <w:sz w:val="20"/>
                                <w:szCs w:val="20"/>
                              </w:rPr>
                              <w:tab/>
                            </w:r>
                            <w:r w:rsidRPr="00F3146F">
                              <w:rPr>
                                <w:rFonts w:ascii="Times New Roman" w:hAnsi="Times New Roman"/>
                                <w:i/>
                                <w:color w:val="2F5496" w:themeColor="accent1" w:themeShade="BF"/>
                                <w:sz w:val="20"/>
                                <w:szCs w:val="20"/>
                              </w:rPr>
                              <w:tab/>
                            </w:r>
                            <w:r w:rsidRPr="00F3146F">
                              <w:rPr>
                                <w:rFonts w:ascii="Times New Roman" w:hAnsi="Times New Roman"/>
                                <w:i/>
                                <w:noProof/>
                                <w:color w:val="2F5496" w:themeColor="accent1" w:themeShade="BF"/>
                                <w:sz w:val="20"/>
                                <w:szCs w:val="20"/>
                                <w:lang w:eastAsia="sk-SK"/>
                              </w:rPr>
                              <w:drawing>
                                <wp:inline distT="0" distB="0" distL="0" distR="0" wp14:anchorId="5453D149" wp14:editId="2E90D196">
                                  <wp:extent cx="287002" cy="287002"/>
                                  <wp:effectExtent l="0" t="0" r="5715" b="0"/>
                                  <wp:docPr id="61" name="Grafický objekt 61"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F3146F">
                              <w:rPr>
                                <w:rFonts w:ascii="Times New Roman" w:hAnsi="Times New Roman"/>
                                <w:i/>
                                <w:color w:val="2F5496" w:themeColor="accent1" w:themeShade="BF"/>
                                <w:sz w:val="20"/>
                                <w:szCs w:val="20"/>
                              </w:rPr>
                              <w:t xml:space="preserve"> Drobného 27, Bratislava 841 01</w:t>
                            </w:r>
                          </w:p>
                          <w:p w14:paraId="078BB562" w14:textId="77777777" w:rsidR="00292373" w:rsidRPr="00CF05D9" w:rsidRDefault="00292373" w:rsidP="00292373">
                            <w:pPr>
                              <w:pStyle w:val="Odsekzoznamu"/>
                              <w:tabs>
                                <w:tab w:val="left" w:pos="2835"/>
                              </w:tabs>
                              <w:spacing w:after="0" w:line="240" w:lineRule="auto"/>
                              <w:ind w:left="0"/>
                              <w:jc w:val="both"/>
                              <w:rPr>
                                <w:rFonts w:ascii="Athelas" w:hAnsi="Athelas"/>
                                <w:color w:val="000000" w:themeColor="text1"/>
                                <w:sz w:val="20"/>
                                <w:szCs w:val="20"/>
                              </w:rPr>
                            </w:pPr>
                            <w:r w:rsidRPr="00CF05D9">
                              <w:rPr>
                                <w:rFonts w:ascii="Athelas" w:hAnsi="Athelas"/>
                                <w:color w:val="000000" w:themeColor="text1"/>
                                <w:sz w:val="20"/>
                                <w:szCs w:val="20"/>
                              </w:rPr>
                              <w:tab/>
                            </w:r>
                            <w:r w:rsidRPr="00CF05D9">
                              <w:rPr>
                                <w:rFonts w:ascii="Athelas" w:hAnsi="Athelas"/>
                                <w:color w:val="000000" w:themeColor="text1"/>
                                <w:sz w:val="20"/>
                                <w:szCs w:val="20"/>
                              </w:rPr>
                              <w:tab/>
                            </w:r>
                          </w:p>
                          <w:p w14:paraId="15BA2594" w14:textId="77777777" w:rsidR="00292373" w:rsidRPr="00CF05D9" w:rsidRDefault="00292373" w:rsidP="00292373">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i/>
                                <w:color w:val="000000" w:themeColor="text1"/>
                                <w:sz w:val="20"/>
                                <w:szCs w:val="20"/>
                              </w:rPr>
                              <w:t xml:space="preserve">  </w:t>
                            </w:r>
                          </w:p>
                          <w:p w14:paraId="2140625A" w14:textId="77777777" w:rsidR="00292373" w:rsidRPr="00CF05D9" w:rsidRDefault="00292373" w:rsidP="00292373">
                            <w:pPr>
                              <w:rPr>
                                <w:color w:val="000000" w:themeColor="text1"/>
                              </w:rPr>
                            </w:pPr>
                            <w:r>
                              <w:rPr>
                                <w:color w:val="000000" w:themeColor="text1"/>
                              </w:rPr>
                              <w:t xml:space="preserve"> </w:t>
                            </w:r>
                          </w:p>
                          <w:p w14:paraId="39EDE7A9" w14:textId="1EE5984F" w:rsidR="00FB5579" w:rsidRPr="00CF05D9" w:rsidRDefault="00FB5579" w:rsidP="00FB5579">
                            <w:pPr>
                              <w:rPr>
                                <w:color w:val="000000" w:themeColor="text1"/>
                                <w14:textOutline w14:w="9525" w14:cap="rnd" w14:cmpd="dbl" w14:algn="ctr">
                                  <w14:solidFill>
                                    <w14:schemeClr w14:val="accent1">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36F0" id="Textové pole 33" o:spid="_x0000_s1027" type="#_x0000_t202" style="position:absolute;left:0;text-align:left;margin-left:.1pt;margin-top:4.85pt;width:493.45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" fillcolor="white [3201]" strokecolor="#4472c4 [3204]" strokeweight=".5pt">
                <v:textbox>
                  <w:txbxContent>
                    <w:p w14:paraId="6910C4CC" w14:textId="77777777" w:rsidR="00292373" w:rsidRPr="00F3146F" w:rsidRDefault="00292373" w:rsidP="00292373">
                      <w:pPr>
                        <w:pStyle w:val="Odsekzoznamu"/>
                        <w:tabs>
                          <w:tab w:val="left" w:pos="2835"/>
                        </w:tabs>
                        <w:spacing w:after="0" w:line="240" w:lineRule="auto"/>
                        <w:ind w:left="0"/>
                        <w:rPr>
                          <w:rFonts w:ascii="Times New Roman" w:hAnsi="Times New Roman"/>
                          <w:b/>
                          <w:i/>
                          <w:color w:val="2F5496" w:themeColor="accent1" w:themeShade="BF"/>
                          <w:sz w:val="20"/>
                          <w:szCs w:val="20"/>
                        </w:rPr>
                      </w:pPr>
                      <w:r w:rsidRPr="00F3146F">
                        <w:rPr>
                          <w:rFonts w:ascii="Times New Roman" w:hAnsi="Times New Roman"/>
                          <w:b/>
                          <w:color w:val="2F5496" w:themeColor="accent1" w:themeShade="BF"/>
                        </w:rPr>
                        <w:t xml:space="preserve">Kontaktné údaje Prevádzkovateľa:  </w:t>
                      </w:r>
                      <w:r w:rsidRPr="00F3146F">
                        <w:rPr>
                          <w:rFonts w:ascii="Times New Roman" w:hAnsi="Times New Roman"/>
                          <w:i/>
                          <w:color w:val="2F5496" w:themeColor="accent1" w:themeShade="BF"/>
                          <w:sz w:val="20"/>
                          <w:szCs w:val="20"/>
                        </w:rPr>
                        <w:t>Kontaktná osoba: Ing. Karol Malý</w:t>
                      </w:r>
                    </w:p>
                    <w:p w14:paraId="435AA57E" w14:textId="77777777" w:rsidR="00292373" w:rsidRPr="00F3146F" w:rsidRDefault="00292373" w:rsidP="00292373">
                      <w:pPr>
                        <w:pStyle w:val="Odsekzoznamu"/>
                        <w:tabs>
                          <w:tab w:val="left" w:pos="2835"/>
                        </w:tabs>
                        <w:spacing w:after="0" w:line="240" w:lineRule="auto"/>
                        <w:ind w:left="0"/>
                        <w:jc w:val="both"/>
                        <w:rPr>
                          <w:rFonts w:ascii="Times New Roman" w:hAnsi="Times New Roman"/>
                          <w:i/>
                          <w:color w:val="2F5496" w:themeColor="accent1" w:themeShade="BF"/>
                          <w:sz w:val="20"/>
                          <w:szCs w:val="20"/>
                        </w:rPr>
                      </w:pPr>
                      <w:r w:rsidRPr="00F3146F">
                        <w:rPr>
                          <w:rFonts w:ascii="Times New Roman" w:hAnsi="Times New Roman"/>
                          <w:i/>
                          <w:noProof/>
                          <w:color w:val="2F5496" w:themeColor="accent1" w:themeShade="BF"/>
                          <w:sz w:val="20"/>
                          <w:szCs w:val="20"/>
                          <w:lang w:eastAsia="sk-SK"/>
                        </w:rPr>
                        <w:drawing>
                          <wp:inline distT="0" distB="0" distL="0" distR="0" wp14:anchorId="3E09EA64" wp14:editId="1D71D40C">
                            <wp:extent cx="327048" cy="327048"/>
                            <wp:effectExtent l="0" t="0" r="0" b="0"/>
                            <wp:docPr id="59" name="Grafický objekt 59"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Pr="00F3146F">
                        <w:rPr>
                          <w:rFonts w:ascii="Times New Roman" w:hAnsi="Times New Roman"/>
                          <w:i/>
                          <w:color w:val="2F5496" w:themeColor="accent1" w:themeShade="BF"/>
                          <w:sz w:val="20"/>
                          <w:szCs w:val="20"/>
                        </w:rPr>
                        <w:t>0905713683</w:t>
                      </w:r>
                      <w:r w:rsidRPr="00F3146F">
                        <w:rPr>
                          <w:rFonts w:ascii="Times New Roman" w:hAnsi="Times New Roman"/>
                          <w:i/>
                          <w:color w:val="2F5496" w:themeColor="accent1" w:themeShade="BF"/>
                          <w:sz w:val="20"/>
                          <w:szCs w:val="20"/>
                        </w:rPr>
                        <w:tab/>
                      </w:r>
                      <w:r w:rsidRPr="00F3146F">
                        <w:rPr>
                          <w:rFonts w:ascii="Times New Roman" w:hAnsi="Times New Roman"/>
                          <w:i/>
                          <w:noProof/>
                          <w:color w:val="2F5496" w:themeColor="accent1" w:themeShade="BF"/>
                          <w:sz w:val="20"/>
                          <w:szCs w:val="20"/>
                          <w:lang w:eastAsia="sk-SK"/>
                        </w:rPr>
                        <w:drawing>
                          <wp:inline distT="0" distB="0" distL="0" distR="0" wp14:anchorId="32E0A268" wp14:editId="6EC345A6">
                            <wp:extent cx="233605" cy="233605"/>
                            <wp:effectExtent l="0" t="0" r="0" b="0"/>
                            <wp:docPr id="60" name="Grafický objekt 6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F3146F">
                        <w:rPr>
                          <w:rFonts w:ascii="Times New Roman" w:hAnsi="Times New Roman"/>
                          <w:i/>
                          <w:color w:val="2F5496" w:themeColor="accent1" w:themeShade="BF"/>
                          <w:sz w:val="20"/>
                          <w:szCs w:val="20"/>
                        </w:rPr>
                        <w:t>tenex@centrum.sk</w:t>
                      </w:r>
                      <w:r w:rsidRPr="00F3146F">
                        <w:rPr>
                          <w:rFonts w:ascii="Times New Roman" w:hAnsi="Times New Roman"/>
                          <w:i/>
                          <w:color w:val="2F5496" w:themeColor="accent1" w:themeShade="BF"/>
                          <w:sz w:val="20"/>
                          <w:szCs w:val="20"/>
                        </w:rPr>
                        <w:tab/>
                      </w:r>
                      <w:r w:rsidRPr="00F3146F">
                        <w:rPr>
                          <w:rFonts w:ascii="Times New Roman" w:hAnsi="Times New Roman"/>
                          <w:i/>
                          <w:color w:val="2F5496" w:themeColor="accent1" w:themeShade="BF"/>
                          <w:sz w:val="20"/>
                          <w:szCs w:val="20"/>
                        </w:rPr>
                        <w:tab/>
                      </w:r>
                      <w:r w:rsidRPr="00F3146F">
                        <w:rPr>
                          <w:rFonts w:ascii="Times New Roman" w:hAnsi="Times New Roman"/>
                          <w:i/>
                          <w:noProof/>
                          <w:color w:val="2F5496" w:themeColor="accent1" w:themeShade="BF"/>
                          <w:sz w:val="20"/>
                          <w:szCs w:val="20"/>
                          <w:lang w:eastAsia="sk-SK"/>
                        </w:rPr>
                        <w:drawing>
                          <wp:inline distT="0" distB="0" distL="0" distR="0" wp14:anchorId="5453D149" wp14:editId="2E90D196">
                            <wp:extent cx="287002" cy="287002"/>
                            <wp:effectExtent l="0" t="0" r="5715" b="0"/>
                            <wp:docPr id="61" name="Grafický objekt 61"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F3146F">
                        <w:rPr>
                          <w:rFonts w:ascii="Times New Roman" w:hAnsi="Times New Roman"/>
                          <w:i/>
                          <w:color w:val="2F5496" w:themeColor="accent1" w:themeShade="BF"/>
                          <w:sz w:val="20"/>
                          <w:szCs w:val="20"/>
                        </w:rPr>
                        <w:t xml:space="preserve"> Drobného 27, Bratislava 841 01</w:t>
                      </w:r>
                    </w:p>
                    <w:p w14:paraId="078BB562" w14:textId="77777777" w:rsidR="00292373" w:rsidRPr="00CF05D9" w:rsidRDefault="00292373" w:rsidP="00292373">
                      <w:pPr>
                        <w:pStyle w:val="Odsekzoznamu"/>
                        <w:tabs>
                          <w:tab w:val="left" w:pos="2835"/>
                        </w:tabs>
                        <w:spacing w:after="0" w:line="240" w:lineRule="auto"/>
                        <w:ind w:left="0"/>
                        <w:jc w:val="both"/>
                        <w:rPr>
                          <w:rFonts w:ascii="Athelas" w:hAnsi="Athelas"/>
                          <w:color w:val="000000" w:themeColor="text1"/>
                          <w:sz w:val="20"/>
                          <w:szCs w:val="20"/>
                        </w:rPr>
                      </w:pPr>
                      <w:r w:rsidRPr="00CF05D9">
                        <w:rPr>
                          <w:rFonts w:ascii="Athelas" w:hAnsi="Athelas"/>
                          <w:color w:val="000000" w:themeColor="text1"/>
                          <w:sz w:val="20"/>
                          <w:szCs w:val="20"/>
                        </w:rPr>
                        <w:tab/>
                      </w:r>
                      <w:r w:rsidRPr="00CF05D9">
                        <w:rPr>
                          <w:rFonts w:ascii="Athelas" w:hAnsi="Athelas"/>
                          <w:color w:val="000000" w:themeColor="text1"/>
                          <w:sz w:val="20"/>
                          <w:szCs w:val="20"/>
                        </w:rPr>
                        <w:tab/>
                      </w:r>
                    </w:p>
                    <w:p w14:paraId="15BA2594" w14:textId="77777777" w:rsidR="00292373" w:rsidRPr="00CF05D9" w:rsidRDefault="00292373" w:rsidP="00292373">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i/>
                          <w:color w:val="000000" w:themeColor="text1"/>
                          <w:sz w:val="20"/>
                          <w:szCs w:val="20"/>
                        </w:rPr>
                        <w:t xml:space="preserve">  </w:t>
                      </w:r>
                    </w:p>
                    <w:p w14:paraId="2140625A" w14:textId="77777777" w:rsidR="00292373" w:rsidRPr="00CF05D9" w:rsidRDefault="00292373" w:rsidP="00292373">
                      <w:pPr>
                        <w:rPr>
                          <w:color w:val="000000" w:themeColor="text1"/>
                        </w:rPr>
                      </w:pPr>
                      <w:r>
                        <w:rPr>
                          <w:color w:val="000000" w:themeColor="text1"/>
                        </w:rPr>
                        <w:t xml:space="preserve"> </w:t>
                      </w:r>
                    </w:p>
                    <w:p w14:paraId="39EDE7A9" w14:textId="1EE5984F" w:rsidR="00FB5579" w:rsidRPr="00CF05D9" w:rsidRDefault="00FB5579" w:rsidP="00FB5579">
                      <w:pPr>
                        <w:rPr>
                          <w:color w:val="000000" w:themeColor="text1"/>
                          <w14:textOutline w14:w="9525" w14:cap="rnd" w14:cmpd="dbl" w14:algn="ctr">
                            <w14:solidFill>
                              <w14:schemeClr w14:val="accent1">
                                <w14:lumMod w14:val="60000"/>
                                <w14:lumOff w14:val="40000"/>
                              </w14:schemeClr>
                            </w14:solidFill>
                            <w14:prstDash w14:val="solid"/>
                            <w14:bevel/>
                          </w14:textOutline>
                        </w:rPr>
                      </w:pPr>
                    </w:p>
                  </w:txbxContent>
                </v:textbox>
              </v:shape>
            </w:pict>
          </mc:Fallback>
        </mc:AlternateContent>
      </w:r>
    </w:p>
    <w:p w14:paraId="59B4C6CE" w14:textId="2F6A9F9C" w:rsidR="00777558" w:rsidRDefault="00777558" w:rsidP="000E3921">
      <w:pPr>
        <w:pBdr>
          <w:bottom w:val="single" w:sz="12" w:space="1" w:color="auto"/>
        </w:pBdr>
        <w:spacing w:after="0" w:line="240" w:lineRule="auto"/>
        <w:jc w:val="cente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C0F6840" w14:textId="30D2B5F5" w:rsidR="001C3C4E" w:rsidRDefault="001C3C4E"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091CDF2A" w14:textId="33AA1511" w:rsidR="001C3C4E" w:rsidRDefault="001C3C4E"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EF6F99B" w14:textId="6E604521" w:rsidR="001C3C4E" w:rsidRDefault="001C3C4E"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74BB149" w14:textId="61B003F7" w:rsidR="00DD25B6" w:rsidRPr="00DD25B6" w:rsidRDefault="00DD25B6" w:rsidP="00DD25B6">
      <w:pPr>
        <w:spacing w:after="0" w:line="360" w:lineRule="auto"/>
        <w:jc w:val="both"/>
        <w:rPr>
          <w:rFonts w:ascii="Times New Roman" w:hAnsi="Times New Roman"/>
          <w:sz w:val="20"/>
          <w:szCs w:val="20"/>
        </w:rPr>
      </w:pPr>
      <w:r w:rsidRPr="00DD25B6">
        <w:rPr>
          <w:rFonts w:ascii="Times New Roman" w:hAnsi="Times New Roman"/>
          <w:sz w:val="20"/>
          <w:szCs w:val="20"/>
        </w:rPr>
        <w:t xml:space="preserve">Chceli by sme Vás upovedomiť o skutočnosti, že ako prevádzkovateľ spracúvame Vaše osobné údaje </w:t>
      </w:r>
      <w:r w:rsidRPr="00DD25B6">
        <w:rPr>
          <w:rFonts w:ascii="Times New Roman" w:hAnsi="Times New Roman"/>
          <w:b/>
          <w:sz w:val="20"/>
          <w:szCs w:val="20"/>
        </w:rPr>
        <w:t>za účelom</w:t>
      </w:r>
      <w:r w:rsidRPr="00DD25B6">
        <w:rPr>
          <w:rFonts w:ascii="Times New Roman" w:hAnsi="Times New Roman"/>
          <w:b/>
          <w:sz w:val="20"/>
          <w:szCs w:val="20"/>
          <w:u w:val="single"/>
        </w:rPr>
        <w:t xml:space="preserve"> </w:t>
      </w:r>
      <w:r w:rsidRPr="00DD25B6">
        <w:rPr>
          <w:rFonts w:ascii="Times New Roman" w:hAnsi="Times New Roman"/>
          <w:b/>
          <w:sz w:val="20"/>
          <w:szCs w:val="20"/>
        </w:rPr>
        <w:t>vedenia databázy uchádzačov o zamestnanie</w:t>
      </w:r>
      <w:r>
        <w:rPr>
          <w:rFonts w:ascii="Times New Roman" w:hAnsi="Times New Roman"/>
          <w:sz w:val="20"/>
          <w:szCs w:val="20"/>
        </w:rPr>
        <w:t xml:space="preserve">, </w:t>
      </w:r>
      <w:r w:rsidRPr="00DD25B6">
        <w:rPr>
          <w:rFonts w:ascii="Times New Roman" w:hAnsi="Times New Roman"/>
          <w:b/>
          <w:sz w:val="20"/>
          <w:szCs w:val="20"/>
        </w:rPr>
        <w:t>ktoré ste nám neposkytli ako dotknutá osoba Vy priamo, ale pochádzajú od konkrétneho zdroja.</w:t>
      </w:r>
      <w:r w:rsidRPr="00DD25B6">
        <w:rPr>
          <w:rFonts w:ascii="Times New Roman" w:hAnsi="Times New Roman"/>
          <w:sz w:val="20"/>
          <w:szCs w:val="20"/>
        </w:rPr>
        <w:t xml:space="preserve"> </w:t>
      </w:r>
      <w:r>
        <w:rPr>
          <w:rFonts w:ascii="Times New Roman" w:hAnsi="Times New Roman"/>
          <w:sz w:val="20"/>
          <w:szCs w:val="20"/>
        </w:rPr>
        <w:t xml:space="preserve">Účel spracúvania predstavuje </w:t>
      </w:r>
      <w:r w:rsidRPr="00DD25B6">
        <w:rPr>
          <w:rFonts w:ascii="Times New Roman" w:hAnsi="Times New Roman"/>
          <w:sz w:val="20"/>
          <w:szCs w:val="20"/>
        </w:rPr>
        <w:t xml:space="preserve">dôvod, pre ktorý sa spracúvajú Vaše osobné údaje v našom informačnom systéme na presne určenom právnom základe, ktorý predstavuje Váš súhlas dotknutej osoby podľa článku 6 ods. 1 písm. a) Nariadenia. Účel je teda konkrétne určený, výslovne uvedený a oprávnený, pričom pri spracúvaní osobných údajov dotknutých osôb dodržiavame zásadu zákonnosti podľa článku 6 a 9 Nariadenia. </w:t>
      </w:r>
      <w:r>
        <w:rPr>
          <w:rFonts w:ascii="Times New Roman" w:hAnsi="Times New Roman"/>
          <w:sz w:val="20"/>
          <w:szCs w:val="20"/>
        </w:rPr>
        <w:t xml:space="preserve"> </w:t>
      </w:r>
      <w:r w:rsidRPr="00DD25B6">
        <w:rPr>
          <w:rFonts w:ascii="Times New Roman" w:hAnsi="Times New Roman"/>
          <w:sz w:val="20"/>
          <w:szCs w:val="20"/>
        </w:rPr>
        <w:t>Ako dotknutá osoba však máte právo kedykoľvek odvolať svoj súhlas. Odvolanie súhlasu pritom nemá vplyv na zákonnosť spracúvania vychádzajúceho zo súhlasu pred jeho odvolaním.</w:t>
      </w:r>
    </w:p>
    <w:p w14:paraId="3DDD0F1E" w14:textId="77777777" w:rsidR="00DD25B6" w:rsidRPr="00DD25B6" w:rsidRDefault="00DD25B6" w:rsidP="00DD25B6">
      <w:pPr>
        <w:spacing w:after="0" w:line="360" w:lineRule="auto"/>
        <w:jc w:val="both"/>
        <w:rPr>
          <w:rFonts w:ascii="Times New Roman" w:hAnsi="Times New Roman"/>
          <w:i/>
          <w:sz w:val="20"/>
          <w:szCs w:val="20"/>
          <w:u w:val="single"/>
        </w:rPr>
      </w:pPr>
      <w:r w:rsidRPr="00DD25B6">
        <w:rPr>
          <w:rFonts w:ascii="Times New Roman" w:hAnsi="Times New Roman"/>
          <w:sz w:val="20"/>
          <w:szCs w:val="20"/>
          <w:u w:val="single"/>
        </w:rPr>
        <w:t>Kategórie dotknutých osobných údajov:</w:t>
      </w:r>
      <w:r w:rsidRPr="00DD25B6">
        <w:rPr>
          <w:rFonts w:ascii="Times New Roman" w:hAnsi="Times New Roman"/>
          <w:sz w:val="20"/>
          <w:szCs w:val="20"/>
        </w:rPr>
        <w:t xml:space="preserve"> údaje zo životopisu, motivačného listu</w:t>
      </w:r>
    </w:p>
    <w:p w14:paraId="6499C451"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Doba uchovávania osobných údajov:</w:t>
      </w:r>
      <w:r w:rsidRPr="00DD25B6">
        <w:rPr>
          <w:rFonts w:ascii="Times New Roman" w:hAnsi="Times New Roman"/>
          <w:sz w:val="20"/>
          <w:szCs w:val="20"/>
        </w:rPr>
        <w:t xml:space="preserve"> 1 rok odo dňa zaradenia do databázy uchádzačov o zamestnanie</w:t>
      </w:r>
    </w:p>
    <w:p w14:paraId="7A0D5022"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Zdroj, z akého pochádzajú osobné údaje:</w:t>
      </w:r>
      <w:r w:rsidRPr="00DD25B6">
        <w:rPr>
          <w:rFonts w:ascii="Times New Roman" w:hAnsi="Times New Roman"/>
          <w:sz w:val="20"/>
          <w:szCs w:val="20"/>
        </w:rPr>
        <w:t xml:space="preserve"> </w:t>
      </w:r>
      <w:hyperlink r:id="rId14" w:history="1">
        <w:r w:rsidRPr="00DD25B6">
          <w:rPr>
            <w:rStyle w:val="Hypertextovprepojenie"/>
            <w:rFonts w:ascii="Times New Roman" w:hAnsi="Times New Roman"/>
            <w:sz w:val="20"/>
            <w:szCs w:val="20"/>
          </w:rPr>
          <w:t>www.profesia.sk</w:t>
        </w:r>
      </w:hyperlink>
      <w:r w:rsidRPr="00DD25B6">
        <w:rPr>
          <w:rFonts w:ascii="Times New Roman" w:hAnsi="Times New Roman"/>
          <w:sz w:val="20"/>
          <w:szCs w:val="20"/>
        </w:rPr>
        <w:t>, ............................</w:t>
      </w:r>
    </w:p>
    <w:p w14:paraId="6BC81A17" w14:textId="77777777" w:rsidR="00DD25B6" w:rsidRPr="00DD25B6" w:rsidRDefault="00DD25B6" w:rsidP="00DD25B6">
      <w:pPr>
        <w:pStyle w:val="Odsekzoznamu"/>
        <w:tabs>
          <w:tab w:val="left" w:pos="3784"/>
          <w:tab w:val="left" w:pos="7472"/>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Príjemcovia alebo kategórie príjemcov osobných údajov:</w:t>
      </w:r>
      <w:r w:rsidRPr="00DD25B6">
        <w:rPr>
          <w:rFonts w:ascii="Times New Roman" w:hAnsi="Times New Roman"/>
          <w:sz w:val="20"/>
          <w:szCs w:val="20"/>
        </w:rPr>
        <w:t xml:space="preserve"> Neexistujú</w:t>
      </w:r>
    </w:p>
    <w:p w14:paraId="769DDA5D"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Cezhraničný prenos osobných údajov:</w:t>
      </w:r>
      <w:r w:rsidRPr="00DD25B6">
        <w:rPr>
          <w:rFonts w:ascii="Times New Roman" w:hAnsi="Times New Roman"/>
          <w:sz w:val="20"/>
          <w:szCs w:val="20"/>
        </w:rPr>
        <w:t xml:space="preserve"> Neuskutočňuje sa </w:t>
      </w:r>
    </w:p>
    <w:p w14:paraId="3A332FED"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Informácia o existencii automatizovaného rozhodovania vrátane profilovania:</w:t>
      </w:r>
      <w:r w:rsidRPr="00DD25B6">
        <w:rPr>
          <w:rFonts w:ascii="Times New Roman" w:hAnsi="Times New Roman"/>
          <w:sz w:val="20"/>
          <w:szCs w:val="20"/>
        </w:rPr>
        <w:t xml:space="preserve"> Neprofiluje sa</w:t>
      </w:r>
    </w:p>
    <w:p w14:paraId="366A4A9D" w14:textId="77777777" w:rsidR="00DD25B6" w:rsidRDefault="00DD25B6">
      <w:pPr>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ype="page"/>
      </w:r>
    </w:p>
    <w:p w14:paraId="0B6A1308" w14:textId="38D09ED6" w:rsidR="001C3C4E" w:rsidRDefault="00850219"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rPr>
        <w:lastRenderedPageBreak/>
        <mc:AlternateContent>
          <mc:Choice Requires="wps">
            <w:drawing>
              <wp:anchor distT="0" distB="0" distL="114300" distR="114300" simplePos="0" relativeHeight="251664384" behindDoc="0" locked="0" layoutInCell="1" allowOverlap="1" wp14:anchorId="1266343D" wp14:editId="177B1232">
                <wp:simplePos x="0" y="0"/>
                <wp:positionH relativeFrom="column">
                  <wp:posOffset>2043837</wp:posOffset>
                </wp:positionH>
                <wp:positionV relativeFrom="paragraph">
                  <wp:posOffset>6392</wp:posOffset>
                </wp:positionV>
                <wp:extent cx="2262640" cy="427165"/>
                <wp:effectExtent l="0" t="0" r="0" b="5080"/>
                <wp:wrapNone/>
                <wp:docPr id="48" name="Textové pole 48"/>
                <wp:cNvGraphicFramePr/>
                <a:graphic xmlns:a="http://schemas.openxmlformats.org/drawingml/2006/main">
                  <a:graphicData uri="http://schemas.microsoft.com/office/word/2010/wordprocessingShape">
                    <wps:wsp>
                      <wps:cNvSpPr txBox="1"/>
                      <wps:spPr>
                        <a:xfrm>
                          <a:off x="0" y="0"/>
                          <a:ext cx="2262640" cy="427165"/>
                        </a:xfrm>
                        <a:prstGeom prst="rect">
                          <a:avLst/>
                        </a:prstGeom>
                        <a:solidFill>
                          <a:schemeClr val="lt1"/>
                        </a:solidFill>
                        <a:ln w="6350">
                          <a:noFill/>
                        </a:ln>
                      </wps:spPr>
                      <wps:txbx>
                        <w:txbxContent>
                          <w:p w14:paraId="65393003" w14:textId="6211824E" w:rsidR="00DA54F5" w:rsidRPr="00850219" w:rsidRDefault="00DA54F5">
                            <w:pPr>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850219">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6343D" id="Textové pole 48" o:spid="_x0000_s1028" type="#_x0000_t202" style="position:absolute;margin-left:160.95pt;margin-top:.5pt;width:178.1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" fillcolor="white [3201]" stroked="f" strokeweight=".5pt">
                <v:textbox>
                  <w:txbxContent>
                    <w:p w14:paraId="65393003" w14:textId="6211824E" w:rsidR="00DA54F5" w:rsidRPr="00850219" w:rsidRDefault="00DA54F5">
                      <w:pPr>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pPr>
                      <w:r w:rsidRPr="00850219">
                        <w:rPr>
                          <w:rFonts w:ascii="Athelas" w:hAnsi="Athelas"/>
                          <w:b/>
                          <w:color w:val="8EAADB" w:themeColor="accent1" w:themeTint="99"/>
                          <w:sz w:val="28"/>
                          <w:szCs w:val="28"/>
                          <w14:shadow w14:blurRad="50800" w14:dist="38100" w14:dir="13500000" w14:sx="100000" w14:sy="100000" w14:kx="0" w14:ky="0" w14:algn="br">
                            <w14:srgbClr w14:val="000000">
                              <w14:alpha w14:val="60000"/>
                            </w14:srgbClr>
                          </w14:shadow>
                          <w14:reflection w14:blurRad="6350" w14:stA="60000" w14:stPos="0" w14:endA="900" w14:endPos="58000" w14:dist="0" w14:dir="5400000" w14:fadeDir="5400000" w14:sx="100000" w14:sy="-100000" w14:kx="0" w14:ky="0" w14:algn="bl"/>
                          <w14:textOutline w14:w="9525" w14:cap="rnd" w14:cmpd="sng" w14:algn="ctr">
                            <w14:noFill/>
                            <w14:prstDash w14:val="solid"/>
                            <w14:bevel/>
                          </w14:textOutline>
                        </w:rPr>
                        <w:t xml:space="preserve">Práva dotknutých osôb: </w:t>
                      </w:r>
                    </w:p>
                  </w:txbxContent>
                </v:textbox>
              </v:shape>
            </w:pict>
          </mc:Fallback>
        </mc:AlternateContent>
      </w:r>
    </w:p>
    <w:p w14:paraId="44024878" w14:textId="78205644" w:rsidR="00A0519F" w:rsidRDefault="00A0519F"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93B7EFE" w14:textId="4DDCF447" w:rsidR="00DA54F5" w:rsidRDefault="00DA54F5"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D5ECF01" w14:textId="7BB36447" w:rsidR="00850219" w:rsidRPr="00850219" w:rsidRDefault="00F45A4F" w:rsidP="00850219">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thelas" w:hAnsi="Athelas"/>
          <w:noProof/>
        </w:rPr>
        <w:drawing>
          <wp:inline distT="0" distB="0" distL="0" distR="0" wp14:anchorId="1381E5F3" wp14:editId="1E6B1061">
            <wp:extent cx="6226768" cy="1214120"/>
            <wp:effectExtent l="25400" t="38100" r="349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7CEDA34" w14:textId="5C89F710" w:rsidR="00850219" w:rsidRDefault="00850219" w:rsidP="00850219">
      <w:pPr>
        <w:spacing w:after="0" w:line="240" w:lineRule="auto"/>
        <w:jc w:val="both"/>
        <w:rPr>
          <w:rFonts w:ascii="Athelas" w:hAnsi="Athelas"/>
          <w:i/>
          <w:color w:val="8EAADB" w:themeColor="accent1" w:themeTint="99"/>
          <w:sz w:val="20"/>
          <w:szCs w:val="20"/>
        </w:rPr>
      </w:pPr>
      <w:r>
        <w:rPr>
          <w:rFonts w:ascii="Athelas" w:hAnsi="Athelas"/>
          <w:i/>
          <w:noProof/>
          <w:color w:val="4472C4" w:themeColor="accent1"/>
          <w:sz w:val="20"/>
          <w:szCs w:val="20"/>
        </w:rPr>
        <mc:AlternateContent>
          <mc:Choice Requires="wps">
            <w:drawing>
              <wp:anchor distT="0" distB="0" distL="114300" distR="114300" simplePos="0" relativeHeight="251667456" behindDoc="0" locked="0" layoutInCell="1" allowOverlap="1" wp14:anchorId="33D80811" wp14:editId="2BD36E48">
                <wp:simplePos x="0" y="0"/>
                <wp:positionH relativeFrom="column">
                  <wp:posOffset>1256</wp:posOffset>
                </wp:positionH>
                <wp:positionV relativeFrom="paragraph">
                  <wp:posOffset>68830</wp:posOffset>
                </wp:positionV>
                <wp:extent cx="6267311" cy="500584"/>
                <wp:effectExtent l="0" t="0" r="6985" b="7620"/>
                <wp:wrapNone/>
                <wp:docPr id="63" name="Textové pole 63"/>
                <wp:cNvGraphicFramePr/>
                <a:graphic xmlns:a="http://schemas.openxmlformats.org/drawingml/2006/main">
                  <a:graphicData uri="http://schemas.microsoft.com/office/word/2010/wordprocessingShape">
                    <wps:wsp>
                      <wps:cNvSpPr txBox="1"/>
                      <wps:spPr>
                        <a:xfrm>
                          <a:off x="0" y="0"/>
                          <a:ext cx="6267311" cy="500584"/>
                        </a:xfrm>
                        <a:prstGeom prst="rect">
                          <a:avLst/>
                        </a:prstGeom>
                        <a:solidFill>
                          <a:schemeClr val="lt1"/>
                        </a:solidFill>
                        <a:ln w="6350">
                          <a:solidFill>
                            <a:schemeClr val="bg1">
                              <a:lumMod val="65000"/>
                            </a:schemeClr>
                          </a:solidFill>
                        </a:ln>
                      </wps:spPr>
                      <wps:txbx>
                        <w:txbxContent>
                          <w:p w14:paraId="5F4AAF6C" w14:textId="6AD1ACDD" w:rsidR="00850219" w:rsidRPr="00850219" w:rsidRDefault="00850219" w:rsidP="00850219">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sidR="00FB5579">
                              <w:rPr>
                                <w:rFonts w:ascii="Athelas" w:hAnsi="Athelas"/>
                                <w:sz w:val="18"/>
                                <w:szCs w:val="18"/>
                              </w:rPr>
                              <w:t xml:space="preserve"> Dotknutá osoba ste VY.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0811" id="Textové pole 63" o:spid="_x0000_s1029" type="#_x0000_t202" style="position:absolute;left:0;text-align:left;margin-left:.1pt;margin-top:5.4pt;width:493.5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" fillcolor="white [3201]" strokecolor="#a5a5a5 [2092]" strokeweight=".5pt">
                <v:textbox>
                  <w:txbxContent>
                    <w:p w14:paraId="5F4AAF6C" w14:textId="6AD1ACDD" w:rsidR="00850219" w:rsidRPr="00850219" w:rsidRDefault="00850219" w:rsidP="00850219">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sidR="00FB5579">
                        <w:rPr>
                          <w:rFonts w:ascii="Athelas" w:hAnsi="Athelas"/>
                          <w:sz w:val="18"/>
                          <w:szCs w:val="18"/>
                        </w:rPr>
                        <w:t xml:space="preserve"> Dotknutá osoba ste VY. </w:t>
                      </w:r>
                    </w:p>
                  </w:txbxContent>
                </v:textbox>
              </v:shape>
            </w:pict>
          </mc:Fallback>
        </mc:AlternateContent>
      </w:r>
    </w:p>
    <w:p w14:paraId="3CCB806A" w14:textId="660A34C7" w:rsidR="00850219" w:rsidRDefault="00850219" w:rsidP="00850219">
      <w:pPr>
        <w:spacing w:after="0" w:line="240" w:lineRule="auto"/>
        <w:jc w:val="both"/>
        <w:rPr>
          <w:rFonts w:ascii="Athelas" w:hAnsi="Athelas"/>
          <w:i/>
          <w:color w:val="8EAADB" w:themeColor="accent1" w:themeTint="99"/>
          <w:sz w:val="20"/>
          <w:szCs w:val="20"/>
        </w:rPr>
      </w:pPr>
    </w:p>
    <w:p w14:paraId="3097A111" w14:textId="440ADCCC" w:rsidR="00850219" w:rsidRDefault="00850219" w:rsidP="00850219">
      <w:pPr>
        <w:spacing w:after="0" w:line="240" w:lineRule="auto"/>
        <w:jc w:val="both"/>
        <w:rPr>
          <w:rFonts w:ascii="Athelas" w:hAnsi="Athelas"/>
          <w:i/>
          <w:color w:val="8EAADB" w:themeColor="accent1" w:themeTint="99"/>
          <w:sz w:val="20"/>
          <w:szCs w:val="20"/>
        </w:rPr>
      </w:pPr>
    </w:p>
    <w:p w14:paraId="6FC54CDB" w14:textId="7F226A16" w:rsidR="00850219" w:rsidRDefault="00850219" w:rsidP="00850219">
      <w:pPr>
        <w:spacing w:after="0" w:line="240" w:lineRule="auto"/>
        <w:jc w:val="both"/>
        <w:rPr>
          <w:rFonts w:ascii="Athelas" w:hAnsi="Athelas"/>
          <w:i/>
          <w:color w:val="8EAADB" w:themeColor="accent1" w:themeTint="99"/>
          <w:sz w:val="20"/>
          <w:szCs w:val="20"/>
        </w:rPr>
      </w:pPr>
    </w:p>
    <w:p w14:paraId="664CC9FF" w14:textId="65F28D88" w:rsidR="00850219" w:rsidRDefault="00850219" w:rsidP="00850219">
      <w:pPr>
        <w:spacing w:after="0" w:line="240" w:lineRule="auto"/>
        <w:jc w:val="both"/>
        <w:rPr>
          <w:rFonts w:ascii="Athelas" w:hAnsi="Athelas"/>
          <w:i/>
          <w:color w:val="8EAADB" w:themeColor="accent1" w:themeTint="99"/>
          <w:sz w:val="20"/>
          <w:szCs w:val="20"/>
        </w:rPr>
      </w:pPr>
      <w:r>
        <w:rPr>
          <w:rFonts w:ascii="Athelas" w:hAnsi="Athelas"/>
          <w:i/>
          <w:noProof/>
          <w:color w:val="4472C4" w:themeColor="accent1"/>
          <w:sz w:val="20"/>
          <w:szCs w:val="20"/>
        </w:rPr>
        <mc:AlternateContent>
          <mc:Choice Requires="wps">
            <w:drawing>
              <wp:anchor distT="0" distB="0" distL="114300" distR="114300" simplePos="0" relativeHeight="251669504" behindDoc="0" locked="1" layoutInCell="1" allowOverlap="0" wp14:anchorId="252C8ACD" wp14:editId="1007EBC6">
                <wp:simplePos x="0" y="0"/>
                <wp:positionH relativeFrom="column">
                  <wp:posOffset>4119245</wp:posOffset>
                </wp:positionH>
                <wp:positionV relativeFrom="page">
                  <wp:posOffset>3830320</wp:posOffset>
                </wp:positionV>
                <wp:extent cx="2149475" cy="1428750"/>
                <wp:effectExtent l="0" t="0" r="9525" b="19050"/>
                <wp:wrapNone/>
                <wp:docPr id="65" name="Textové pole 65"/>
                <wp:cNvGraphicFramePr/>
                <a:graphic xmlns:a="http://schemas.openxmlformats.org/drawingml/2006/main">
                  <a:graphicData uri="http://schemas.microsoft.com/office/word/2010/wordprocessingShape">
                    <wps:wsp>
                      <wps:cNvSpPr txBox="1"/>
                      <wps:spPr>
                        <a:xfrm>
                          <a:off x="0" y="0"/>
                          <a:ext cx="2149475" cy="1428750"/>
                        </a:xfrm>
                        <a:prstGeom prst="rect">
                          <a:avLst/>
                        </a:prstGeom>
                        <a:solidFill>
                          <a:schemeClr val="lt1"/>
                        </a:solidFill>
                        <a:ln w="6350">
                          <a:solidFill>
                            <a:schemeClr val="accent1">
                              <a:lumMod val="20000"/>
                              <a:lumOff val="80000"/>
                            </a:schemeClr>
                          </a:solidFill>
                        </a:ln>
                      </wps:spPr>
                      <wps:txbx>
                        <w:txbxContent>
                          <w:p w14:paraId="10D7CAAD" w14:textId="77777777" w:rsidR="00850219" w:rsidRPr="00850219" w:rsidRDefault="00850219"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 opravu </w:t>
                            </w:r>
                          </w:p>
                          <w:p w14:paraId="41871A73" w14:textId="6D60F8DC" w:rsidR="00850219" w:rsidRPr="00DA10BF" w:rsidRDefault="00850219" w:rsidP="00E807A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w:t>
                            </w:r>
                            <w:r w:rsidR="00E807A1" w:rsidRPr="00DA10BF">
                              <w:rPr>
                                <w:rFonts w:ascii="Athelas" w:hAnsi="Athelas"/>
                                <w:i/>
                                <w:sz w:val="19"/>
                                <w:szCs w:val="19"/>
                              </w:rPr>
                              <w:t xml:space="preserve"> </w:t>
                            </w:r>
                            <w:r w:rsidRPr="00DA10BF">
                              <w:rPr>
                                <w:rFonts w:ascii="Athelas" w:hAnsi="Athelas"/>
                                <w:i/>
                                <w:sz w:val="19"/>
                                <w:szCs w:val="19"/>
                              </w:rPr>
                              <w:t xml:space="preserve">osobných údajov. Prevádzkovateľ vykoná opravu, prípadne doplnenie osobných údajov bez zbytočného odkladu po tom, čo ho dotknutá osoba požiada. </w:t>
                            </w:r>
                          </w:p>
                          <w:p w14:paraId="6F8405DC" w14:textId="77777777" w:rsidR="00850219" w:rsidRDefault="00850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C8ACD" id="Textové pole 65" o:spid="_x0000_s1030" type="#_x0000_t202" style="position:absolute;left:0;text-align:left;margin-left:324.35pt;margin-top:301.6pt;width:169.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" o:allowoverlap="f" fillcolor="white [3201]" strokecolor="#d9e2f3 [660]" strokeweight=".5pt">
                <v:textbox>
                  <w:txbxContent>
                    <w:p w14:paraId="10D7CAAD" w14:textId="77777777" w:rsidR="00850219" w:rsidRPr="00850219" w:rsidRDefault="00850219"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 opravu </w:t>
                      </w:r>
                    </w:p>
                    <w:p w14:paraId="41871A73" w14:textId="6D60F8DC" w:rsidR="00850219" w:rsidRPr="00DA10BF" w:rsidRDefault="00850219" w:rsidP="00E807A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w:t>
                      </w:r>
                      <w:r w:rsidR="00E807A1" w:rsidRPr="00DA10BF">
                        <w:rPr>
                          <w:rFonts w:ascii="Athelas" w:hAnsi="Athelas"/>
                          <w:i/>
                          <w:sz w:val="19"/>
                          <w:szCs w:val="19"/>
                        </w:rPr>
                        <w:t xml:space="preserve"> </w:t>
                      </w:r>
                      <w:r w:rsidRPr="00DA10BF">
                        <w:rPr>
                          <w:rFonts w:ascii="Athelas" w:hAnsi="Athelas"/>
                          <w:i/>
                          <w:sz w:val="19"/>
                          <w:szCs w:val="19"/>
                        </w:rPr>
                        <w:t xml:space="preserve">osobných údajov. Prevádzkovateľ vykoná opravu, prípadne doplnenie osobných údajov bez zbytočného odkladu po tom, čo ho dotknutá osoba požiada. </w:t>
                      </w:r>
                    </w:p>
                    <w:p w14:paraId="6F8405DC" w14:textId="77777777" w:rsidR="00850219" w:rsidRDefault="00850219"/>
                  </w:txbxContent>
                </v:textbox>
                <w10:wrap anchory="page"/>
                <w10:anchorlock/>
              </v:shape>
            </w:pict>
          </mc:Fallback>
        </mc:AlternateContent>
      </w:r>
      <w:r>
        <w:rPr>
          <w:rFonts w:ascii="Athelas" w:hAnsi="Athelas"/>
          <w:i/>
          <w:noProof/>
          <w:color w:val="4472C4" w:themeColor="accent1"/>
          <w:sz w:val="20"/>
          <w:szCs w:val="20"/>
        </w:rPr>
        <mc:AlternateContent>
          <mc:Choice Requires="wps">
            <w:drawing>
              <wp:anchor distT="0" distB="0" distL="114300" distR="114300" simplePos="0" relativeHeight="251668480" behindDoc="0" locked="1" layoutInCell="1" allowOverlap="0" wp14:anchorId="6A12F93D" wp14:editId="5D7171D2">
                <wp:simplePos x="0" y="0"/>
                <wp:positionH relativeFrom="column">
                  <wp:posOffset>0</wp:posOffset>
                </wp:positionH>
                <wp:positionV relativeFrom="page">
                  <wp:posOffset>3829050</wp:posOffset>
                </wp:positionV>
                <wp:extent cx="4070985" cy="3311525"/>
                <wp:effectExtent l="0" t="0" r="18415" b="15875"/>
                <wp:wrapNone/>
                <wp:docPr id="64" name="Textové pole 64"/>
                <wp:cNvGraphicFramePr/>
                <a:graphic xmlns:a="http://schemas.openxmlformats.org/drawingml/2006/main">
                  <a:graphicData uri="http://schemas.microsoft.com/office/word/2010/wordprocessingShape">
                    <wps:wsp>
                      <wps:cNvSpPr txBox="1"/>
                      <wps:spPr>
                        <a:xfrm>
                          <a:off x="0" y="0"/>
                          <a:ext cx="4070985" cy="3311525"/>
                        </a:xfrm>
                        <a:prstGeom prst="rect">
                          <a:avLst/>
                        </a:prstGeom>
                        <a:solidFill>
                          <a:schemeClr val="lt1"/>
                        </a:solidFill>
                        <a:ln w="6350">
                          <a:solidFill>
                            <a:schemeClr val="accent1">
                              <a:lumMod val="20000"/>
                              <a:lumOff val="80000"/>
                            </a:schemeClr>
                          </a:solidFill>
                        </a:ln>
                      </wps:spPr>
                      <wps:txbx>
                        <w:txbxContent>
                          <w:p w14:paraId="337F7922" w14:textId="77777777" w:rsidR="00850219" w:rsidRPr="00850219" w:rsidRDefault="00850219"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prístup k osobným údajom</w:t>
                            </w:r>
                          </w:p>
                          <w:p w14:paraId="1995AB9B" w14:textId="328101CD" w:rsidR="00850219" w:rsidRPr="00DA10BF" w:rsidRDefault="00FB5579" w:rsidP="00E807A1">
                            <w:pPr>
                              <w:spacing w:line="240" w:lineRule="auto"/>
                              <w:jc w:val="both"/>
                              <w:rPr>
                                <w:sz w:val="19"/>
                                <w:szCs w:val="19"/>
                              </w:rPr>
                            </w:pPr>
                            <w:r w:rsidRPr="00DA10BF">
                              <w:rPr>
                                <w:rFonts w:ascii="Athelas" w:hAnsi="Athelas"/>
                                <w:i/>
                                <w:sz w:val="19"/>
                                <w:szCs w:val="19"/>
                              </w:rPr>
                              <w:t xml:space="preserve">t.j. </w:t>
                            </w:r>
                            <w:r w:rsidR="00850219" w:rsidRPr="00DA10BF">
                              <w:rPr>
                                <w:rFonts w:ascii="Athelas" w:hAnsi="Athelas"/>
                                <w:i/>
                                <w:sz w:val="19"/>
                                <w:szCs w:val="19"/>
                              </w:rPr>
                              <w:t xml:space="preserve">právo </w:t>
                            </w:r>
                            <w:r w:rsidR="00850219" w:rsidRPr="00DA10BF">
                              <w:rPr>
                                <w:rFonts w:ascii="Athelas" w:hAnsi="Athelas"/>
                                <w:b/>
                                <w:i/>
                                <w:sz w:val="19"/>
                                <w:szCs w:val="19"/>
                              </w:rPr>
                              <w:t>získať</w:t>
                            </w:r>
                            <w:r w:rsidR="00850219" w:rsidRPr="00DA10BF">
                              <w:rPr>
                                <w:rFonts w:ascii="Athelas" w:hAnsi="Athelas"/>
                                <w:i/>
                                <w:sz w:val="19"/>
                                <w:szCs w:val="19"/>
                              </w:rPr>
                              <w:t xml:space="preserve"> od kompetentnej osoby </w:t>
                            </w:r>
                            <w:r w:rsidR="00850219" w:rsidRPr="00DA10BF">
                              <w:rPr>
                                <w:rFonts w:ascii="Athelas" w:hAnsi="Athelas"/>
                                <w:b/>
                                <w:i/>
                                <w:sz w:val="19"/>
                                <w:szCs w:val="19"/>
                              </w:rPr>
                              <w:t>potvrdenie o</w:t>
                            </w:r>
                            <w:r w:rsidR="00850219" w:rsidRPr="00DA10BF">
                              <w:rPr>
                                <w:rFonts w:ascii="Cambria" w:hAnsi="Cambria" w:cs="Cambria"/>
                                <w:b/>
                                <w:i/>
                                <w:sz w:val="19"/>
                                <w:szCs w:val="19"/>
                              </w:rPr>
                              <w:t> </w:t>
                            </w:r>
                            <w:r w:rsidR="00850219" w:rsidRPr="00DA10BF">
                              <w:rPr>
                                <w:rFonts w:ascii="Athelas" w:hAnsi="Athelas"/>
                                <w:b/>
                                <w:i/>
                                <w:sz w:val="19"/>
                                <w:szCs w:val="19"/>
                              </w:rPr>
                              <w:t>tom, či dochádza k spracúvaniu osobných údajov dotknutej osoby</w:t>
                            </w:r>
                            <w:r w:rsidR="00850219" w:rsidRPr="00DA10BF">
                              <w:rPr>
                                <w:rFonts w:ascii="Athelas" w:hAnsi="Athelas"/>
                                <w:i/>
                                <w:sz w:val="19"/>
                                <w:szCs w:val="19"/>
                              </w:rPr>
                              <w:t xml:space="preserve">, ktorá svoje právo uplatnila, ako </w:t>
                            </w:r>
                            <w:r w:rsidR="00850219" w:rsidRPr="00DA10BF">
                              <w:rPr>
                                <w:rFonts w:ascii="Athelas" w:hAnsi="Athelas"/>
                                <w:b/>
                                <w:i/>
                                <w:sz w:val="19"/>
                                <w:szCs w:val="19"/>
                              </w:rPr>
                              <w:t>aj právo získať prístup k</w:t>
                            </w:r>
                            <w:r w:rsidR="00850219" w:rsidRPr="00DA10BF">
                              <w:rPr>
                                <w:rFonts w:ascii="Cambria" w:hAnsi="Cambria" w:cs="Cambria"/>
                                <w:b/>
                                <w:i/>
                                <w:sz w:val="19"/>
                                <w:szCs w:val="19"/>
                              </w:rPr>
                              <w:t> </w:t>
                            </w:r>
                            <w:r w:rsidR="00850219" w:rsidRPr="00DA10BF">
                              <w:rPr>
                                <w:rFonts w:ascii="Athelas" w:hAnsi="Athelas"/>
                                <w:b/>
                                <w:i/>
                                <w:sz w:val="19"/>
                                <w:szCs w:val="19"/>
                              </w:rPr>
                              <w:t>týmto údajom.</w:t>
                            </w:r>
                            <w:r w:rsidR="00850219" w:rsidRPr="00DA10BF">
                              <w:rPr>
                                <w:rFonts w:ascii="Athelas" w:hAnsi="Athelas"/>
                                <w:i/>
                                <w:sz w:val="19"/>
                                <w:szCs w:val="19"/>
                              </w:rPr>
                              <w:t xml:space="preserve"> Ako dotknutá osoba máte nárok na prístup k</w:t>
                            </w:r>
                            <w:r w:rsidR="00850219" w:rsidRPr="00DA10BF">
                              <w:rPr>
                                <w:rFonts w:ascii="Cambria" w:hAnsi="Cambria" w:cs="Cambria"/>
                                <w:i/>
                                <w:sz w:val="19"/>
                                <w:szCs w:val="19"/>
                              </w:rPr>
                              <w:t> </w:t>
                            </w:r>
                            <w:r w:rsidR="00850219" w:rsidRPr="00DA10BF">
                              <w:rPr>
                                <w:rFonts w:ascii="Athelas" w:hAnsi="Athelas"/>
                                <w:i/>
                                <w:sz w:val="19"/>
                                <w:szCs w:val="19"/>
                              </w:rPr>
                              <w:t xml:space="preserve">informáciám o: účeloch </w:t>
                            </w:r>
                            <w:r w:rsidR="00850219" w:rsidRPr="00DA10BF">
                              <w:rPr>
                                <w:rFonts w:ascii="Athelas" w:hAnsi="Athelas"/>
                                <w:i/>
                                <w:sz w:val="19"/>
                                <w:szCs w:val="19"/>
                                <w14:textOutline w14:w="9525" w14:cap="rnd" w14:cmpd="sng" w14:algn="ctr">
                                  <w14:noFill/>
                                  <w14:prstDash w14:val="solid"/>
                                  <w14:bevel/>
                                </w14:textOutline>
                              </w:rPr>
                              <w:t>spracúvania</w:t>
                            </w:r>
                            <w:r w:rsidR="00850219" w:rsidRPr="00DA10BF">
                              <w:rPr>
                                <w:rFonts w:ascii="Athelas" w:hAnsi="Athelas"/>
                                <w:i/>
                                <w:sz w:val="19"/>
                                <w:szCs w:val="19"/>
                              </w:rPr>
                              <w:t>, kategórii dotknutých osobných údajov, okruhu príjemcov, o dobe spracúvania a</w:t>
                            </w:r>
                            <w:r w:rsidR="00850219" w:rsidRPr="00DA10BF">
                              <w:rPr>
                                <w:rFonts w:ascii="Cambria" w:hAnsi="Cambria" w:cs="Cambria"/>
                                <w:i/>
                                <w:sz w:val="19"/>
                                <w:szCs w:val="19"/>
                              </w:rPr>
                              <w:t> </w:t>
                            </w:r>
                            <w:r w:rsidR="00850219" w:rsidRPr="00DA10BF">
                              <w:rPr>
                                <w:rFonts w:ascii="Athelas" w:hAnsi="Athelas"/>
                                <w:i/>
                                <w:sz w:val="19"/>
                                <w:szCs w:val="19"/>
                              </w:rPr>
                              <w:t>uchovávania, o</w:t>
                            </w:r>
                            <w:r w:rsidR="00850219" w:rsidRPr="00DA10BF">
                              <w:rPr>
                                <w:rFonts w:ascii="Cambria" w:hAnsi="Cambria" w:cs="Cambria"/>
                                <w:i/>
                                <w:sz w:val="19"/>
                                <w:szCs w:val="19"/>
                              </w:rPr>
                              <w:t> </w:t>
                            </w:r>
                            <w:r w:rsidR="00850219" w:rsidRPr="00DA10BF">
                              <w:rPr>
                                <w:rFonts w:ascii="Athelas" w:hAnsi="Athelas"/>
                                <w:i/>
                                <w:sz w:val="19"/>
                                <w:szCs w:val="19"/>
                              </w:rPr>
                              <w:t>postupe v</w:t>
                            </w:r>
                            <w:r w:rsidR="00850219" w:rsidRPr="00DA10BF">
                              <w:rPr>
                                <w:rFonts w:ascii="Cambria" w:hAnsi="Cambria" w:cs="Cambria"/>
                                <w:i/>
                                <w:sz w:val="19"/>
                                <w:szCs w:val="19"/>
                              </w:rPr>
                              <w:t> </w:t>
                            </w:r>
                            <w:r w:rsidR="00850219" w:rsidRPr="00DA10BF">
                              <w:rPr>
                                <w:rFonts w:ascii="Athelas" w:hAnsi="Athelas"/>
                                <w:i/>
                                <w:sz w:val="19"/>
                                <w:szCs w:val="19"/>
                              </w:rPr>
                              <w:t>každom automatickom spracúvaní, prípadne o</w:t>
                            </w:r>
                            <w:r w:rsidR="00850219" w:rsidRPr="00DA10BF">
                              <w:rPr>
                                <w:rFonts w:ascii="Cambria" w:hAnsi="Cambria" w:cs="Cambria"/>
                                <w:i/>
                                <w:sz w:val="19"/>
                                <w:szCs w:val="19"/>
                              </w:rPr>
                              <w:t> </w:t>
                            </w:r>
                            <w:r w:rsidR="00850219" w:rsidRPr="00DA10BF">
                              <w:rPr>
                                <w:rFonts w:ascii="Athelas" w:hAnsi="Athelas"/>
                                <w:i/>
                                <w:sz w:val="19"/>
                                <w:szCs w:val="19"/>
                              </w:rPr>
                              <w:t>následkoch takéhoto spracúvania a</w:t>
                            </w:r>
                            <w:r w:rsidR="00850219" w:rsidRPr="00DA10BF">
                              <w:rPr>
                                <w:rFonts w:ascii="Cambria" w:hAnsi="Cambria" w:cs="Cambria"/>
                                <w:i/>
                                <w:sz w:val="19"/>
                                <w:szCs w:val="19"/>
                              </w:rPr>
                              <w:t> </w:t>
                            </w:r>
                            <w:r w:rsidR="00850219" w:rsidRPr="00DA10BF">
                              <w:rPr>
                                <w:rFonts w:ascii="Athelas" w:hAnsi="Athelas"/>
                                <w:i/>
                                <w:sz w:val="19"/>
                                <w:szCs w:val="19"/>
                              </w:rPr>
                              <w:t>i. (čl. 15 Nariadenia). Ako prevádzkovateľ máme právo použiť všetky primerané opatrenia na overenie totožnosti dotknutej osoby, ktorá žiada o</w:t>
                            </w:r>
                            <w:r w:rsidR="00850219" w:rsidRPr="00DA10BF">
                              <w:rPr>
                                <w:rFonts w:ascii="Cambria" w:hAnsi="Cambria" w:cs="Cambria"/>
                                <w:i/>
                                <w:sz w:val="19"/>
                                <w:szCs w:val="19"/>
                              </w:rPr>
                              <w:t> </w:t>
                            </w:r>
                            <w:r w:rsidR="00850219" w:rsidRPr="00DA10BF">
                              <w:rPr>
                                <w:rFonts w:ascii="Athelas" w:hAnsi="Athelas"/>
                                <w:i/>
                                <w:sz w:val="19"/>
                                <w:szCs w:val="19"/>
                              </w:rPr>
                              <w:t>prístup k</w:t>
                            </w:r>
                            <w:r w:rsidR="00850219" w:rsidRPr="00DA10BF">
                              <w:rPr>
                                <w:rFonts w:ascii="Cambria" w:hAnsi="Cambria" w:cs="Cambria"/>
                                <w:i/>
                                <w:sz w:val="19"/>
                                <w:szCs w:val="19"/>
                              </w:rPr>
                              <w:t> </w:t>
                            </w:r>
                            <w:r w:rsidR="00850219" w:rsidRPr="00DA10BF">
                              <w:rPr>
                                <w:rFonts w:ascii="Athelas" w:hAnsi="Athelas"/>
                                <w:i/>
                                <w:sz w:val="19"/>
                                <w:szCs w:val="19"/>
                              </w:rPr>
                              <w:t>údajom, najmä v</w:t>
                            </w:r>
                            <w:r w:rsidR="00850219" w:rsidRPr="00DA10BF">
                              <w:rPr>
                                <w:rFonts w:ascii="Cambria" w:hAnsi="Cambria" w:cs="Cambria"/>
                                <w:i/>
                                <w:sz w:val="19"/>
                                <w:szCs w:val="19"/>
                              </w:rPr>
                              <w:t> </w:t>
                            </w:r>
                            <w:r w:rsidR="00850219" w:rsidRPr="00DA10BF">
                              <w:rPr>
                                <w:rFonts w:ascii="Athelas" w:hAnsi="Athelas"/>
                                <w:i/>
                                <w:sz w:val="19"/>
                                <w:szCs w:val="19"/>
                              </w:rPr>
                              <w:t>súvislosti s</w:t>
                            </w:r>
                            <w:r w:rsidR="00850219" w:rsidRPr="00DA10BF">
                              <w:rPr>
                                <w:rFonts w:ascii="Cambria" w:hAnsi="Cambria" w:cs="Cambria"/>
                                <w:i/>
                                <w:sz w:val="19"/>
                                <w:szCs w:val="19"/>
                              </w:rPr>
                              <w:t> </w:t>
                            </w:r>
                            <w:r w:rsidR="00850219" w:rsidRPr="00DA10BF">
                              <w:rPr>
                                <w:rFonts w:ascii="Athelas" w:hAnsi="Athelas"/>
                                <w:i/>
                                <w:sz w:val="19"/>
                                <w:szCs w:val="19"/>
                              </w:rPr>
                              <w:t>online službami  a identifikátormi. Na základe žiadosti dotknutej osoby vystaví prevádzkovateľ potvrdenie o</w:t>
                            </w:r>
                            <w:r w:rsidR="00850219" w:rsidRPr="00DA10BF">
                              <w:rPr>
                                <w:rFonts w:ascii="Cambria" w:hAnsi="Cambria" w:cs="Cambria"/>
                                <w:i/>
                                <w:sz w:val="19"/>
                                <w:szCs w:val="19"/>
                              </w:rPr>
                              <w:t> </w:t>
                            </w:r>
                            <w:r w:rsidR="00850219"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00850219" w:rsidRPr="00DA10BF">
                              <w:rPr>
                                <w:rFonts w:ascii="Cambria" w:hAnsi="Cambria" w:cs="Cambria"/>
                                <w:i/>
                                <w:sz w:val="19"/>
                                <w:szCs w:val="19"/>
                              </w:rPr>
                              <w:t> </w:t>
                            </w:r>
                            <w:r w:rsidR="00850219" w:rsidRPr="00DA10BF">
                              <w:rPr>
                                <w:rFonts w:ascii="Athelas" w:hAnsi="Athelas"/>
                                <w:i/>
                                <w:sz w:val="19"/>
                                <w:szCs w:val="19"/>
                              </w:rPr>
                              <w:t>ktoré osoba požiada, bude prevádzkovateľ účtovať poplatok zodpovedajúci administratívnym nákladom, ktoré mu s</w:t>
                            </w:r>
                            <w:r w:rsidR="00850219" w:rsidRPr="00DA10BF">
                              <w:rPr>
                                <w:rFonts w:ascii="Cambria" w:hAnsi="Cambria" w:cs="Cambria"/>
                                <w:i/>
                                <w:sz w:val="19"/>
                                <w:szCs w:val="19"/>
                              </w:rPr>
                              <w:t> </w:t>
                            </w:r>
                            <w:r w:rsidR="00850219" w:rsidRPr="00DA10BF">
                              <w:rPr>
                                <w:rFonts w:ascii="Athelas" w:hAnsi="Athelas"/>
                                <w:i/>
                                <w:sz w:val="19"/>
                                <w:szCs w:val="19"/>
                              </w:rPr>
                              <w:t>vystavením kópie vzniknú. Pokiaľ osoba požiada o</w:t>
                            </w:r>
                            <w:r w:rsidR="00850219" w:rsidRPr="00DA10BF">
                              <w:rPr>
                                <w:rFonts w:ascii="Cambria" w:hAnsi="Cambria" w:cs="Cambria"/>
                                <w:i/>
                                <w:sz w:val="19"/>
                                <w:szCs w:val="19"/>
                              </w:rPr>
                              <w:t> </w:t>
                            </w:r>
                            <w:r w:rsidR="00850219" w:rsidRPr="00DA10BF">
                              <w:rPr>
                                <w:rFonts w:ascii="Athelas" w:hAnsi="Athelas"/>
                                <w:i/>
                                <w:sz w:val="19"/>
                                <w:szCs w:val="19"/>
                              </w:rPr>
                              <w:t>informácie formou elektronických prostriedkov, budú jej poskytnuté v</w:t>
                            </w:r>
                            <w:r w:rsidR="00850219" w:rsidRPr="00DA10BF">
                              <w:rPr>
                                <w:rFonts w:ascii="Cambria" w:hAnsi="Cambria" w:cs="Cambria"/>
                                <w:i/>
                                <w:sz w:val="19"/>
                                <w:szCs w:val="19"/>
                              </w:rPr>
                              <w:t> </w:t>
                            </w:r>
                            <w:r w:rsidR="00850219" w:rsidRPr="00DA10BF">
                              <w:rPr>
                                <w:rFonts w:ascii="Athelas" w:hAnsi="Athelas"/>
                                <w:i/>
                                <w:sz w:val="19"/>
                                <w:szCs w:val="19"/>
                              </w:rPr>
                              <w:t>bežne používanej elektronickej podobe, a</w:t>
                            </w:r>
                            <w:r w:rsidR="00850219" w:rsidRPr="00DA10BF">
                              <w:rPr>
                                <w:rFonts w:ascii="Cambria" w:hAnsi="Cambria" w:cs="Cambria"/>
                                <w:i/>
                                <w:sz w:val="19"/>
                                <w:szCs w:val="19"/>
                              </w:rPr>
                              <w:t> </w:t>
                            </w:r>
                            <w:r w:rsidR="00850219" w:rsidRPr="00DA10BF">
                              <w:rPr>
                                <w:rFonts w:ascii="Athelas" w:hAnsi="Athelas"/>
                                <w:i/>
                                <w:sz w:val="19"/>
                                <w:szCs w:val="19"/>
                              </w:rPr>
                              <w:t>to formou e-mailu, pokiaľ nepožiada o</w:t>
                            </w:r>
                            <w:r w:rsidR="00850219" w:rsidRPr="00DA10BF">
                              <w:rPr>
                                <w:rFonts w:ascii="Cambria" w:hAnsi="Cambria" w:cs="Cambria"/>
                                <w:i/>
                                <w:sz w:val="19"/>
                                <w:szCs w:val="19"/>
                              </w:rPr>
                              <w:t> </w:t>
                            </w:r>
                            <w:r w:rsidR="00850219" w:rsidRPr="00DA10BF">
                              <w:rPr>
                                <w:rFonts w:ascii="Athelas" w:hAnsi="Athelas"/>
                                <w:i/>
                                <w:sz w:val="19"/>
                                <w:szCs w:val="19"/>
                              </w:rPr>
                              <w:t>iný spôsob.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F93D" id="Textové pole 64" o:spid="_x0000_s1031" type="#_x0000_t202" style="position:absolute;left:0;text-align:left;margin-left:0;margin-top:301.5pt;width:320.55pt;height:2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" o:allowoverlap="f" fillcolor="white [3201]" strokecolor="#d9e2f3 [660]" strokeweight=".5pt">
                <v:textbox>
                  <w:txbxContent>
                    <w:p w14:paraId="337F7922" w14:textId="77777777" w:rsidR="00850219" w:rsidRPr="00850219" w:rsidRDefault="00850219"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prístup k osobným údajom</w:t>
                      </w:r>
                    </w:p>
                    <w:p w14:paraId="1995AB9B" w14:textId="328101CD" w:rsidR="00850219" w:rsidRPr="00DA10BF" w:rsidRDefault="00FB5579" w:rsidP="00E807A1">
                      <w:pPr>
                        <w:spacing w:line="240" w:lineRule="auto"/>
                        <w:jc w:val="both"/>
                        <w:rPr>
                          <w:sz w:val="19"/>
                          <w:szCs w:val="19"/>
                        </w:rPr>
                      </w:pPr>
                      <w:r w:rsidRPr="00DA10BF">
                        <w:rPr>
                          <w:rFonts w:ascii="Athelas" w:hAnsi="Athelas"/>
                          <w:i/>
                          <w:sz w:val="19"/>
                          <w:szCs w:val="19"/>
                        </w:rPr>
                        <w:t xml:space="preserve">t.j. </w:t>
                      </w:r>
                      <w:r w:rsidR="00850219" w:rsidRPr="00DA10BF">
                        <w:rPr>
                          <w:rFonts w:ascii="Athelas" w:hAnsi="Athelas"/>
                          <w:i/>
                          <w:sz w:val="19"/>
                          <w:szCs w:val="19"/>
                        </w:rPr>
                        <w:t xml:space="preserve">právo </w:t>
                      </w:r>
                      <w:r w:rsidR="00850219" w:rsidRPr="00DA10BF">
                        <w:rPr>
                          <w:rFonts w:ascii="Athelas" w:hAnsi="Athelas"/>
                          <w:b/>
                          <w:i/>
                          <w:sz w:val="19"/>
                          <w:szCs w:val="19"/>
                        </w:rPr>
                        <w:t>získať</w:t>
                      </w:r>
                      <w:r w:rsidR="00850219" w:rsidRPr="00DA10BF">
                        <w:rPr>
                          <w:rFonts w:ascii="Athelas" w:hAnsi="Athelas"/>
                          <w:i/>
                          <w:sz w:val="19"/>
                          <w:szCs w:val="19"/>
                        </w:rPr>
                        <w:t xml:space="preserve"> od kompetentnej osoby </w:t>
                      </w:r>
                      <w:r w:rsidR="00850219" w:rsidRPr="00DA10BF">
                        <w:rPr>
                          <w:rFonts w:ascii="Athelas" w:hAnsi="Athelas"/>
                          <w:b/>
                          <w:i/>
                          <w:sz w:val="19"/>
                          <w:szCs w:val="19"/>
                        </w:rPr>
                        <w:t>potvrdenie o</w:t>
                      </w:r>
                      <w:r w:rsidR="00850219" w:rsidRPr="00DA10BF">
                        <w:rPr>
                          <w:rFonts w:ascii="Cambria" w:hAnsi="Cambria" w:cs="Cambria"/>
                          <w:b/>
                          <w:i/>
                          <w:sz w:val="19"/>
                          <w:szCs w:val="19"/>
                        </w:rPr>
                        <w:t> </w:t>
                      </w:r>
                      <w:r w:rsidR="00850219" w:rsidRPr="00DA10BF">
                        <w:rPr>
                          <w:rFonts w:ascii="Athelas" w:hAnsi="Athelas"/>
                          <w:b/>
                          <w:i/>
                          <w:sz w:val="19"/>
                          <w:szCs w:val="19"/>
                        </w:rPr>
                        <w:t>tom, či dochádza k spracúvaniu osobných údajov dotknutej osoby</w:t>
                      </w:r>
                      <w:r w:rsidR="00850219" w:rsidRPr="00DA10BF">
                        <w:rPr>
                          <w:rFonts w:ascii="Athelas" w:hAnsi="Athelas"/>
                          <w:i/>
                          <w:sz w:val="19"/>
                          <w:szCs w:val="19"/>
                        </w:rPr>
                        <w:t xml:space="preserve">, ktorá svoje právo uplatnila, ako </w:t>
                      </w:r>
                      <w:r w:rsidR="00850219" w:rsidRPr="00DA10BF">
                        <w:rPr>
                          <w:rFonts w:ascii="Athelas" w:hAnsi="Athelas"/>
                          <w:b/>
                          <w:i/>
                          <w:sz w:val="19"/>
                          <w:szCs w:val="19"/>
                        </w:rPr>
                        <w:t>aj právo získať prístup k</w:t>
                      </w:r>
                      <w:r w:rsidR="00850219" w:rsidRPr="00DA10BF">
                        <w:rPr>
                          <w:rFonts w:ascii="Cambria" w:hAnsi="Cambria" w:cs="Cambria"/>
                          <w:b/>
                          <w:i/>
                          <w:sz w:val="19"/>
                          <w:szCs w:val="19"/>
                        </w:rPr>
                        <w:t> </w:t>
                      </w:r>
                      <w:r w:rsidR="00850219" w:rsidRPr="00DA10BF">
                        <w:rPr>
                          <w:rFonts w:ascii="Athelas" w:hAnsi="Athelas"/>
                          <w:b/>
                          <w:i/>
                          <w:sz w:val="19"/>
                          <w:szCs w:val="19"/>
                        </w:rPr>
                        <w:t>týmto údajom.</w:t>
                      </w:r>
                      <w:r w:rsidR="00850219" w:rsidRPr="00DA10BF">
                        <w:rPr>
                          <w:rFonts w:ascii="Athelas" w:hAnsi="Athelas"/>
                          <w:i/>
                          <w:sz w:val="19"/>
                          <w:szCs w:val="19"/>
                        </w:rPr>
                        <w:t xml:space="preserve"> Ako dotknutá osoba máte nárok na prístup k</w:t>
                      </w:r>
                      <w:r w:rsidR="00850219" w:rsidRPr="00DA10BF">
                        <w:rPr>
                          <w:rFonts w:ascii="Cambria" w:hAnsi="Cambria" w:cs="Cambria"/>
                          <w:i/>
                          <w:sz w:val="19"/>
                          <w:szCs w:val="19"/>
                        </w:rPr>
                        <w:t> </w:t>
                      </w:r>
                      <w:r w:rsidR="00850219" w:rsidRPr="00DA10BF">
                        <w:rPr>
                          <w:rFonts w:ascii="Athelas" w:hAnsi="Athelas"/>
                          <w:i/>
                          <w:sz w:val="19"/>
                          <w:szCs w:val="19"/>
                        </w:rPr>
                        <w:t xml:space="preserve">informáciám o: účeloch </w:t>
                      </w:r>
                      <w:r w:rsidR="00850219" w:rsidRPr="00DA10BF">
                        <w:rPr>
                          <w:rFonts w:ascii="Athelas" w:hAnsi="Athelas"/>
                          <w:i/>
                          <w:sz w:val="19"/>
                          <w:szCs w:val="19"/>
                          <w14:textOutline w14:w="9525" w14:cap="rnd" w14:cmpd="sng" w14:algn="ctr">
                            <w14:noFill/>
                            <w14:prstDash w14:val="solid"/>
                            <w14:bevel/>
                          </w14:textOutline>
                        </w:rPr>
                        <w:t>spracúvania</w:t>
                      </w:r>
                      <w:r w:rsidR="00850219" w:rsidRPr="00DA10BF">
                        <w:rPr>
                          <w:rFonts w:ascii="Athelas" w:hAnsi="Athelas"/>
                          <w:i/>
                          <w:sz w:val="19"/>
                          <w:szCs w:val="19"/>
                        </w:rPr>
                        <w:t>, kategórii dotknutých osobných údajov, okruhu príjemcov, o dobe spracúvania a</w:t>
                      </w:r>
                      <w:r w:rsidR="00850219" w:rsidRPr="00DA10BF">
                        <w:rPr>
                          <w:rFonts w:ascii="Cambria" w:hAnsi="Cambria" w:cs="Cambria"/>
                          <w:i/>
                          <w:sz w:val="19"/>
                          <w:szCs w:val="19"/>
                        </w:rPr>
                        <w:t> </w:t>
                      </w:r>
                      <w:r w:rsidR="00850219" w:rsidRPr="00DA10BF">
                        <w:rPr>
                          <w:rFonts w:ascii="Athelas" w:hAnsi="Athelas"/>
                          <w:i/>
                          <w:sz w:val="19"/>
                          <w:szCs w:val="19"/>
                        </w:rPr>
                        <w:t>uchovávania, o</w:t>
                      </w:r>
                      <w:r w:rsidR="00850219" w:rsidRPr="00DA10BF">
                        <w:rPr>
                          <w:rFonts w:ascii="Cambria" w:hAnsi="Cambria" w:cs="Cambria"/>
                          <w:i/>
                          <w:sz w:val="19"/>
                          <w:szCs w:val="19"/>
                        </w:rPr>
                        <w:t> </w:t>
                      </w:r>
                      <w:r w:rsidR="00850219" w:rsidRPr="00DA10BF">
                        <w:rPr>
                          <w:rFonts w:ascii="Athelas" w:hAnsi="Athelas"/>
                          <w:i/>
                          <w:sz w:val="19"/>
                          <w:szCs w:val="19"/>
                        </w:rPr>
                        <w:t>postupe v</w:t>
                      </w:r>
                      <w:r w:rsidR="00850219" w:rsidRPr="00DA10BF">
                        <w:rPr>
                          <w:rFonts w:ascii="Cambria" w:hAnsi="Cambria" w:cs="Cambria"/>
                          <w:i/>
                          <w:sz w:val="19"/>
                          <w:szCs w:val="19"/>
                        </w:rPr>
                        <w:t> </w:t>
                      </w:r>
                      <w:r w:rsidR="00850219" w:rsidRPr="00DA10BF">
                        <w:rPr>
                          <w:rFonts w:ascii="Athelas" w:hAnsi="Athelas"/>
                          <w:i/>
                          <w:sz w:val="19"/>
                          <w:szCs w:val="19"/>
                        </w:rPr>
                        <w:t>každom automatickom spracúvaní, prípadne o</w:t>
                      </w:r>
                      <w:r w:rsidR="00850219" w:rsidRPr="00DA10BF">
                        <w:rPr>
                          <w:rFonts w:ascii="Cambria" w:hAnsi="Cambria" w:cs="Cambria"/>
                          <w:i/>
                          <w:sz w:val="19"/>
                          <w:szCs w:val="19"/>
                        </w:rPr>
                        <w:t> </w:t>
                      </w:r>
                      <w:r w:rsidR="00850219" w:rsidRPr="00DA10BF">
                        <w:rPr>
                          <w:rFonts w:ascii="Athelas" w:hAnsi="Athelas"/>
                          <w:i/>
                          <w:sz w:val="19"/>
                          <w:szCs w:val="19"/>
                        </w:rPr>
                        <w:t>následkoch takéhoto spracúvania a</w:t>
                      </w:r>
                      <w:r w:rsidR="00850219" w:rsidRPr="00DA10BF">
                        <w:rPr>
                          <w:rFonts w:ascii="Cambria" w:hAnsi="Cambria" w:cs="Cambria"/>
                          <w:i/>
                          <w:sz w:val="19"/>
                          <w:szCs w:val="19"/>
                        </w:rPr>
                        <w:t> </w:t>
                      </w:r>
                      <w:r w:rsidR="00850219" w:rsidRPr="00DA10BF">
                        <w:rPr>
                          <w:rFonts w:ascii="Athelas" w:hAnsi="Athelas"/>
                          <w:i/>
                          <w:sz w:val="19"/>
                          <w:szCs w:val="19"/>
                        </w:rPr>
                        <w:t>i. (čl. 15 Nariadenia). Ako prevádzkovateľ máme právo použiť všetky primerané opatrenia na overenie totožnosti dotknutej osoby, ktorá žiada o</w:t>
                      </w:r>
                      <w:r w:rsidR="00850219" w:rsidRPr="00DA10BF">
                        <w:rPr>
                          <w:rFonts w:ascii="Cambria" w:hAnsi="Cambria" w:cs="Cambria"/>
                          <w:i/>
                          <w:sz w:val="19"/>
                          <w:szCs w:val="19"/>
                        </w:rPr>
                        <w:t> </w:t>
                      </w:r>
                      <w:r w:rsidR="00850219" w:rsidRPr="00DA10BF">
                        <w:rPr>
                          <w:rFonts w:ascii="Athelas" w:hAnsi="Athelas"/>
                          <w:i/>
                          <w:sz w:val="19"/>
                          <w:szCs w:val="19"/>
                        </w:rPr>
                        <w:t>prístup k</w:t>
                      </w:r>
                      <w:r w:rsidR="00850219" w:rsidRPr="00DA10BF">
                        <w:rPr>
                          <w:rFonts w:ascii="Cambria" w:hAnsi="Cambria" w:cs="Cambria"/>
                          <w:i/>
                          <w:sz w:val="19"/>
                          <w:szCs w:val="19"/>
                        </w:rPr>
                        <w:t> </w:t>
                      </w:r>
                      <w:r w:rsidR="00850219" w:rsidRPr="00DA10BF">
                        <w:rPr>
                          <w:rFonts w:ascii="Athelas" w:hAnsi="Athelas"/>
                          <w:i/>
                          <w:sz w:val="19"/>
                          <w:szCs w:val="19"/>
                        </w:rPr>
                        <w:t>údajom, najmä v</w:t>
                      </w:r>
                      <w:r w:rsidR="00850219" w:rsidRPr="00DA10BF">
                        <w:rPr>
                          <w:rFonts w:ascii="Cambria" w:hAnsi="Cambria" w:cs="Cambria"/>
                          <w:i/>
                          <w:sz w:val="19"/>
                          <w:szCs w:val="19"/>
                        </w:rPr>
                        <w:t> </w:t>
                      </w:r>
                      <w:r w:rsidR="00850219" w:rsidRPr="00DA10BF">
                        <w:rPr>
                          <w:rFonts w:ascii="Athelas" w:hAnsi="Athelas"/>
                          <w:i/>
                          <w:sz w:val="19"/>
                          <w:szCs w:val="19"/>
                        </w:rPr>
                        <w:t>súvislosti s</w:t>
                      </w:r>
                      <w:r w:rsidR="00850219" w:rsidRPr="00DA10BF">
                        <w:rPr>
                          <w:rFonts w:ascii="Cambria" w:hAnsi="Cambria" w:cs="Cambria"/>
                          <w:i/>
                          <w:sz w:val="19"/>
                          <w:szCs w:val="19"/>
                        </w:rPr>
                        <w:t> </w:t>
                      </w:r>
                      <w:r w:rsidR="00850219" w:rsidRPr="00DA10BF">
                        <w:rPr>
                          <w:rFonts w:ascii="Athelas" w:hAnsi="Athelas"/>
                          <w:i/>
                          <w:sz w:val="19"/>
                          <w:szCs w:val="19"/>
                        </w:rPr>
                        <w:t>online službami  a identifikátormi. Na základe žiadosti dotknutej osoby vystaví prevádzkovateľ potvrdenie o</w:t>
                      </w:r>
                      <w:r w:rsidR="00850219" w:rsidRPr="00DA10BF">
                        <w:rPr>
                          <w:rFonts w:ascii="Cambria" w:hAnsi="Cambria" w:cs="Cambria"/>
                          <w:i/>
                          <w:sz w:val="19"/>
                          <w:szCs w:val="19"/>
                        </w:rPr>
                        <w:t> </w:t>
                      </w:r>
                      <w:r w:rsidR="00850219"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00850219" w:rsidRPr="00DA10BF">
                        <w:rPr>
                          <w:rFonts w:ascii="Cambria" w:hAnsi="Cambria" w:cs="Cambria"/>
                          <w:i/>
                          <w:sz w:val="19"/>
                          <w:szCs w:val="19"/>
                        </w:rPr>
                        <w:t> </w:t>
                      </w:r>
                      <w:r w:rsidR="00850219" w:rsidRPr="00DA10BF">
                        <w:rPr>
                          <w:rFonts w:ascii="Athelas" w:hAnsi="Athelas"/>
                          <w:i/>
                          <w:sz w:val="19"/>
                          <w:szCs w:val="19"/>
                        </w:rPr>
                        <w:t>ktoré osoba požiada, bude prevádzkovateľ účtovať poplatok zodpovedajúci administratívnym nákladom, ktoré mu s</w:t>
                      </w:r>
                      <w:r w:rsidR="00850219" w:rsidRPr="00DA10BF">
                        <w:rPr>
                          <w:rFonts w:ascii="Cambria" w:hAnsi="Cambria" w:cs="Cambria"/>
                          <w:i/>
                          <w:sz w:val="19"/>
                          <w:szCs w:val="19"/>
                        </w:rPr>
                        <w:t> </w:t>
                      </w:r>
                      <w:r w:rsidR="00850219" w:rsidRPr="00DA10BF">
                        <w:rPr>
                          <w:rFonts w:ascii="Athelas" w:hAnsi="Athelas"/>
                          <w:i/>
                          <w:sz w:val="19"/>
                          <w:szCs w:val="19"/>
                        </w:rPr>
                        <w:t>vystavením kópie vzniknú. Pokiaľ osoba požiada o</w:t>
                      </w:r>
                      <w:r w:rsidR="00850219" w:rsidRPr="00DA10BF">
                        <w:rPr>
                          <w:rFonts w:ascii="Cambria" w:hAnsi="Cambria" w:cs="Cambria"/>
                          <w:i/>
                          <w:sz w:val="19"/>
                          <w:szCs w:val="19"/>
                        </w:rPr>
                        <w:t> </w:t>
                      </w:r>
                      <w:r w:rsidR="00850219" w:rsidRPr="00DA10BF">
                        <w:rPr>
                          <w:rFonts w:ascii="Athelas" w:hAnsi="Athelas"/>
                          <w:i/>
                          <w:sz w:val="19"/>
                          <w:szCs w:val="19"/>
                        </w:rPr>
                        <w:t>informácie formou elektronických prostriedkov, budú jej poskytnuté v</w:t>
                      </w:r>
                      <w:r w:rsidR="00850219" w:rsidRPr="00DA10BF">
                        <w:rPr>
                          <w:rFonts w:ascii="Cambria" w:hAnsi="Cambria" w:cs="Cambria"/>
                          <w:i/>
                          <w:sz w:val="19"/>
                          <w:szCs w:val="19"/>
                        </w:rPr>
                        <w:t> </w:t>
                      </w:r>
                      <w:r w:rsidR="00850219" w:rsidRPr="00DA10BF">
                        <w:rPr>
                          <w:rFonts w:ascii="Athelas" w:hAnsi="Athelas"/>
                          <w:i/>
                          <w:sz w:val="19"/>
                          <w:szCs w:val="19"/>
                        </w:rPr>
                        <w:t>bežne používanej elektronickej podobe, a</w:t>
                      </w:r>
                      <w:r w:rsidR="00850219" w:rsidRPr="00DA10BF">
                        <w:rPr>
                          <w:rFonts w:ascii="Cambria" w:hAnsi="Cambria" w:cs="Cambria"/>
                          <w:i/>
                          <w:sz w:val="19"/>
                          <w:szCs w:val="19"/>
                        </w:rPr>
                        <w:t> </w:t>
                      </w:r>
                      <w:r w:rsidR="00850219" w:rsidRPr="00DA10BF">
                        <w:rPr>
                          <w:rFonts w:ascii="Athelas" w:hAnsi="Athelas"/>
                          <w:i/>
                          <w:sz w:val="19"/>
                          <w:szCs w:val="19"/>
                        </w:rPr>
                        <w:t>to formou e-mailu, pokiaľ nepožiada o</w:t>
                      </w:r>
                      <w:r w:rsidR="00850219" w:rsidRPr="00DA10BF">
                        <w:rPr>
                          <w:rFonts w:ascii="Cambria" w:hAnsi="Cambria" w:cs="Cambria"/>
                          <w:i/>
                          <w:sz w:val="19"/>
                          <w:szCs w:val="19"/>
                        </w:rPr>
                        <w:t> </w:t>
                      </w:r>
                      <w:r w:rsidR="00850219" w:rsidRPr="00DA10BF">
                        <w:rPr>
                          <w:rFonts w:ascii="Athelas" w:hAnsi="Athelas"/>
                          <w:i/>
                          <w:sz w:val="19"/>
                          <w:szCs w:val="19"/>
                        </w:rPr>
                        <w:t>iný spôsob.</w:t>
                      </w:r>
                    </w:p>
                  </w:txbxContent>
                </v:textbox>
                <w10:wrap anchory="page"/>
                <w10:anchorlock/>
              </v:shape>
            </w:pict>
          </mc:Fallback>
        </mc:AlternateContent>
      </w:r>
    </w:p>
    <w:p w14:paraId="0E471221" w14:textId="578F311D" w:rsidR="00850219" w:rsidRDefault="00850219" w:rsidP="00850219">
      <w:pPr>
        <w:spacing w:after="0" w:line="240" w:lineRule="auto"/>
        <w:jc w:val="both"/>
        <w:rPr>
          <w:rFonts w:ascii="Athelas" w:hAnsi="Athelas"/>
          <w:i/>
          <w:color w:val="8EAADB" w:themeColor="accent1" w:themeTint="99"/>
          <w:sz w:val="20"/>
          <w:szCs w:val="20"/>
        </w:rPr>
      </w:pPr>
    </w:p>
    <w:p w14:paraId="2B5BF70F" w14:textId="0221C5E8" w:rsidR="00850219" w:rsidRDefault="00850219" w:rsidP="00850219">
      <w:pPr>
        <w:spacing w:after="0" w:line="240" w:lineRule="auto"/>
        <w:jc w:val="both"/>
        <w:rPr>
          <w:rFonts w:ascii="Athelas" w:hAnsi="Athelas"/>
          <w:i/>
          <w:color w:val="8EAADB" w:themeColor="accent1" w:themeTint="99"/>
          <w:sz w:val="20"/>
          <w:szCs w:val="20"/>
        </w:rPr>
      </w:pPr>
    </w:p>
    <w:p w14:paraId="64B20562" w14:textId="1C8571F9" w:rsidR="00850219" w:rsidRDefault="00850219" w:rsidP="00850219">
      <w:pPr>
        <w:spacing w:after="0" w:line="240" w:lineRule="auto"/>
        <w:jc w:val="both"/>
        <w:rPr>
          <w:rFonts w:ascii="Athelas" w:hAnsi="Athelas"/>
          <w:i/>
          <w:color w:val="8EAADB" w:themeColor="accent1" w:themeTint="99"/>
          <w:sz w:val="20"/>
          <w:szCs w:val="20"/>
        </w:rPr>
      </w:pPr>
    </w:p>
    <w:p w14:paraId="4672211E" w14:textId="236D5690" w:rsidR="00850219" w:rsidRDefault="00850219" w:rsidP="00850219">
      <w:pPr>
        <w:spacing w:after="0" w:line="240" w:lineRule="auto"/>
        <w:jc w:val="both"/>
        <w:rPr>
          <w:rFonts w:ascii="Athelas" w:hAnsi="Athelas"/>
          <w:i/>
          <w:color w:val="8EAADB" w:themeColor="accent1" w:themeTint="99"/>
          <w:sz w:val="20"/>
          <w:szCs w:val="20"/>
        </w:rPr>
      </w:pPr>
    </w:p>
    <w:p w14:paraId="349EA3E9" w14:textId="4502F411" w:rsidR="00850219" w:rsidRDefault="00850219" w:rsidP="00850219">
      <w:pPr>
        <w:spacing w:after="0" w:line="240" w:lineRule="auto"/>
        <w:jc w:val="both"/>
        <w:rPr>
          <w:rFonts w:ascii="Athelas" w:hAnsi="Athelas"/>
          <w:i/>
          <w:color w:val="8EAADB" w:themeColor="accent1" w:themeTint="99"/>
          <w:sz w:val="20"/>
          <w:szCs w:val="20"/>
        </w:rPr>
      </w:pPr>
    </w:p>
    <w:p w14:paraId="1D5A0286" w14:textId="211F9A0F" w:rsidR="00850219" w:rsidRDefault="00850219" w:rsidP="00850219">
      <w:pPr>
        <w:spacing w:after="0" w:line="240" w:lineRule="auto"/>
        <w:jc w:val="both"/>
        <w:rPr>
          <w:rFonts w:ascii="Athelas" w:hAnsi="Athelas"/>
          <w:i/>
          <w:color w:val="8EAADB" w:themeColor="accent1" w:themeTint="99"/>
          <w:sz w:val="20"/>
          <w:szCs w:val="20"/>
        </w:rPr>
      </w:pPr>
    </w:p>
    <w:p w14:paraId="546600F2" w14:textId="77777777" w:rsidR="00850219" w:rsidRPr="00850219" w:rsidRDefault="00850219" w:rsidP="00850219">
      <w:pPr>
        <w:spacing w:after="0" w:line="240" w:lineRule="auto"/>
        <w:jc w:val="both"/>
        <w:rPr>
          <w:rFonts w:ascii="Athelas" w:hAnsi="Athelas"/>
          <w:i/>
          <w:color w:val="8EAADB" w:themeColor="accent1" w:themeTint="99"/>
          <w:sz w:val="20"/>
          <w:szCs w:val="20"/>
        </w:rPr>
      </w:pPr>
    </w:p>
    <w:p w14:paraId="0B63A9F1" w14:textId="0441AAA9" w:rsidR="001C3C4E" w:rsidRDefault="001C3C4E" w:rsidP="001C3C4E">
      <w:pPr>
        <w:pStyle w:val="Odsekzoznamu"/>
        <w:spacing w:after="0" w:line="240" w:lineRule="auto"/>
        <w:ind w:left="360"/>
        <w:jc w:val="both"/>
        <w:rPr>
          <w:rFonts w:ascii="Athelas" w:hAnsi="Athelas"/>
          <w:i/>
          <w:sz w:val="20"/>
          <w:szCs w:val="20"/>
        </w:rPr>
      </w:pPr>
      <w:r w:rsidRPr="001C3C4E">
        <w:rPr>
          <w:rFonts w:ascii="Athelas" w:hAnsi="Athelas"/>
          <w:i/>
          <w:sz w:val="20"/>
          <w:szCs w:val="20"/>
        </w:rPr>
        <w:t xml:space="preserve"> </w:t>
      </w:r>
    </w:p>
    <w:p w14:paraId="663CC5B9" w14:textId="447A2A1E" w:rsidR="00850219" w:rsidRDefault="00850219" w:rsidP="001C3C4E">
      <w:pPr>
        <w:pStyle w:val="Odsekzoznamu"/>
        <w:spacing w:after="0" w:line="240" w:lineRule="auto"/>
        <w:ind w:left="360"/>
        <w:jc w:val="both"/>
        <w:rPr>
          <w:rFonts w:ascii="Athelas" w:hAnsi="Athelas"/>
          <w:i/>
          <w:sz w:val="20"/>
          <w:szCs w:val="20"/>
        </w:rPr>
      </w:pPr>
    </w:p>
    <w:p w14:paraId="1DAE878F" w14:textId="132BDC31" w:rsidR="00850219" w:rsidRDefault="00850219" w:rsidP="001C3C4E">
      <w:pPr>
        <w:pStyle w:val="Odsekzoznamu"/>
        <w:spacing w:after="0" w:line="240" w:lineRule="auto"/>
        <w:ind w:left="360"/>
        <w:jc w:val="both"/>
        <w:rPr>
          <w:rFonts w:ascii="Athelas" w:hAnsi="Athelas"/>
          <w:i/>
          <w:sz w:val="20"/>
          <w:szCs w:val="20"/>
        </w:rPr>
      </w:pPr>
    </w:p>
    <w:p w14:paraId="69C2B042" w14:textId="2B371367" w:rsidR="00850219" w:rsidRDefault="00850219" w:rsidP="001C3C4E">
      <w:pPr>
        <w:pStyle w:val="Odsekzoznamu"/>
        <w:spacing w:after="0" w:line="240" w:lineRule="auto"/>
        <w:ind w:left="360"/>
        <w:jc w:val="both"/>
        <w:rPr>
          <w:rFonts w:ascii="Athelas" w:hAnsi="Athelas"/>
          <w:i/>
          <w:sz w:val="20"/>
          <w:szCs w:val="20"/>
        </w:rPr>
      </w:pPr>
      <w:r>
        <w:rPr>
          <w:rFonts w:ascii="Athelas" w:hAnsi="Athelas"/>
          <w:i/>
          <w:noProof/>
          <w:sz w:val="20"/>
          <w:szCs w:val="20"/>
        </w:rPr>
        <mc:AlternateContent>
          <mc:Choice Requires="wps">
            <w:drawing>
              <wp:anchor distT="0" distB="0" distL="114300" distR="114300" simplePos="0" relativeHeight="251670528" behindDoc="0" locked="1" layoutInCell="1" allowOverlap="0" wp14:anchorId="59B0932E" wp14:editId="5A34CB4A">
                <wp:simplePos x="0" y="0"/>
                <wp:positionH relativeFrom="column">
                  <wp:posOffset>4150360</wp:posOffset>
                </wp:positionH>
                <wp:positionV relativeFrom="page">
                  <wp:posOffset>5346700</wp:posOffset>
                </wp:positionV>
                <wp:extent cx="2149475" cy="1795780"/>
                <wp:effectExtent l="0" t="0" r="9525" b="7620"/>
                <wp:wrapNone/>
                <wp:docPr id="66" name="Textové pole 66"/>
                <wp:cNvGraphicFramePr/>
                <a:graphic xmlns:a="http://schemas.openxmlformats.org/drawingml/2006/main">
                  <a:graphicData uri="http://schemas.microsoft.com/office/word/2010/wordprocessingShape">
                    <wps:wsp>
                      <wps:cNvSpPr txBox="1"/>
                      <wps:spPr>
                        <a:xfrm>
                          <a:off x="0" y="0"/>
                          <a:ext cx="2149475" cy="1795780"/>
                        </a:xfrm>
                        <a:prstGeom prst="rect">
                          <a:avLst/>
                        </a:prstGeom>
                        <a:solidFill>
                          <a:schemeClr val="lt1"/>
                        </a:solidFill>
                        <a:ln w="6350">
                          <a:solidFill>
                            <a:schemeClr val="accent1">
                              <a:lumMod val="20000"/>
                              <a:lumOff val="80000"/>
                            </a:schemeClr>
                          </a:solidFill>
                        </a:ln>
                      </wps:spPr>
                      <wps:txbx>
                        <w:txbxContent>
                          <w:p w14:paraId="715EB0DE" w14:textId="66883349" w:rsidR="00850219" w:rsidRPr="00850219" w:rsidRDefault="00850219" w:rsidP="00850219">
                            <w:pPr>
                              <w:spacing w:after="0" w:line="240" w:lineRule="auto"/>
                              <w:rPr>
                                <w:rFonts w:ascii="Athelas" w:hAnsi="Athelas"/>
                                <w:b/>
                                <w:sz w:val="19"/>
                                <w:szCs w:val="19"/>
                              </w:rPr>
                            </w:pPr>
                            <w:r w:rsidRPr="00850219">
                              <w:rPr>
                                <w:rFonts w:ascii="Athelas" w:hAnsi="Athelas"/>
                                <w:b/>
                                <w:color w:val="8EAADB" w:themeColor="accent1" w:themeTint="99"/>
                                <w:sz w:val="19"/>
                                <w:szCs w:val="19"/>
                                <w14:shadow w14:blurRad="50800" w14:dist="38100" w14:dir="2700000" w14:sx="100000" w14:sy="100000" w14:kx="0" w14:ky="0" w14:algn="tl">
                                  <w14:srgbClr w14:val="000000">
                                    <w14:alpha w14:val="60000"/>
                                  </w14:srgbClr>
                                </w14:shadow>
                              </w:rPr>
                              <w:t>Právo na obmedzenie spracúvania</w:t>
                            </w:r>
                          </w:p>
                          <w:p w14:paraId="58B42B42" w14:textId="77777777" w:rsidR="00850219" w:rsidRPr="00DA10BF" w:rsidRDefault="00850219" w:rsidP="00850219">
                            <w:pPr>
                              <w:spacing w:after="0" w:line="240" w:lineRule="auto"/>
                              <w:jc w:val="both"/>
                              <w:rPr>
                                <w:rFonts w:ascii="Athelas" w:hAnsi="Athelas"/>
                                <w:b/>
                                <w:sz w:val="19"/>
                                <w:szCs w:val="19"/>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D6D7B31" w14:textId="77777777" w:rsidR="00850219" w:rsidRDefault="00850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932E" id="Textové pole 66" o:spid="_x0000_s1032" type="#_x0000_t202" style="position:absolute;left:0;text-align:left;margin-left:326.8pt;margin-top:421pt;width:169.25pt;height:1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" o:allowoverlap="f" fillcolor="white [3201]" strokecolor="#d9e2f3 [660]" strokeweight=".5pt">
                <v:textbox>
                  <w:txbxContent>
                    <w:p w14:paraId="715EB0DE" w14:textId="66883349" w:rsidR="00850219" w:rsidRPr="00850219" w:rsidRDefault="00850219" w:rsidP="00850219">
                      <w:pPr>
                        <w:spacing w:after="0" w:line="240" w:lineRule="auto"/>
                        <w:rPr>
                          <w:rFonts w:ascii="Athelas" w:hAnsi="Athelas"/>
                          <w:b/>
                          <w:sz w:val="19"/>
                          <w:szCs w:val="19"/>
                        </w:rPr>
                      </w:pPr>
                      <w:r w:rsidRPr="00850219">
                        <w:rPr>
                          <w:rFonts w:ascii="Athelas" w:hAnsi="Athelas"/>
                          <w:b/>
                          <w:color w:val="8EAADB" w:themeColor="accent1" w:themeTint="99"/>
                          <w:sz w:val="19"/>
                          <w:szCs w:val="19"/>
                          <w14:shadow w14:blurRad="50800" w14:dist="38100" w14:dir="2700000" w14:sx="100000" w14:sy="100000" w14:kx="0" w14:ky="0" w14:algn="tl">
                            <w14:srgbClr w14:val="000000">
                              <w14:alpha w14:val="60000"/>
                            </w14:srgbClr>
                          </w14:shadow>
                        </w:rPr>
                        <w:t>Právo na obmedzenie spracúvania</w:t>
                      </w:r>
                    </w:p>
                    <w:p w14:paraId="58B42B42" w14:textId="77777777" w:rsidR="00850219" w:rsidRPr="00DA10BF" w:rsidRDefault="00850219" w:rsidP="00850219">
                      <w:pPr>
                        <w:spacing w:after="0" w:line="240" w:lineRule="auto"/>
                        <w:jc w:val="both"/>
                        <w:rPr>
                          <w:rFonts w:ascii="Athelas" w:hAnsi="Athelas"/>
                          <w:b/>
                          <w:sz w:val="19"/>
                          <w:szCs w:val="19"/>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D6D7B31" w14:textId="77777777" w:rsidR="00850219" w:rsidRDefault="00850219"/>
                  </w:txbxContent>
                </v:textbox>
                <w10:wrap anchory="page"/>
                <w10:anchorlock/>
              </v:shape>
            </w:pict>
          </mc:Fallback>
        </mc:AlternateContent>
      </w:r>
    </w:p>
    <w:p w14:paraId="696B4F89" w14:textId="5561FD16" w:rsidR="00850219" w:rsidRDefault="00850219" w:rsidP="001C3C4E">
      <w:pPr>
        <w:pStyle w:val="Odsekzoznamu"/>
        <w:spacing w:after="0" w:line="240" w:lineRule="auto"/>
        <w:ind w:left="360"/>
        <w:jc w:val="both"/>
        <w:rPr>
          <w:rFonts w:ascii="Athelas" w:hAnsi="Athelas"/>
          <w:i/>
          <w:sz w:val="20"/>
          <w:szCs w:val="20"/>
        </w:rPr>
      </w:pPr>
    </w:p>
    <w:p w14:paraId="5B0D6D08" w14:textId="2D1CAF7D" w:rsidR="00850219" w:rsidRDefault="00850219" w:rsidP="001C3C4E">
      <w:pPr>
        <w:pStyle w:val="Odsekzoznamu"/>
        <w:spacing w:after="0" w:line="240" w:lineRule="auto"/>
        <w:ind w:left="360"/>
        <w:jc w:val="both"/>
        <w:rPr>
          <w:rFonts w:ascii="Athelas" w:hAnsi="Athelas"/>
          <w:i/>
          <w:sz w:val="20"/>
          <w:szCs w:val="20"/>
        </w:rPr>
      </w:pPr>
    </w:p>
    <w:p w14:paraId="4085113F" w14:textId="4BF378A0" w:rsidR="00850219" w:rsidRDefault="00850219" w:rsidP="001C3C4E">
      <w:pPr>
        <w:pStyle w:val="Odsekzoznamu"/>
        <w:spacing w:after="0" w:line="240" w:lineRule="auto"/>
        <w:ind w:left="360"/>
        <w:jc w:val="both"/>
        <w:rPr>
          <w:rFonts w:ascii="Athelas" w:hAnsi="Athelas"/>
          <w:i/>
          <w:sz w:val="20"/>
          <w:szCs w:val="20"/>
        </w:rPr>
      </w:pPr>
    </w:p>
    <w:p w14:paraId="56676AB0" w14:textId="5874D69A" w:rsidR="00850219" w:rsidRDefault="00850219" w:rsidP="001C3C4E">
      <w:pPr>
        <w:pStyle w:val="Odsekzoznamu"/>
        <w:spacing w:after="0" w:line="240" w:lineRule="auto"/>
        <w:ind w:left="360"/>
        <w:jc w:val="both"/>
        <w:rPr>
          <w:rFonts w:ascii="Athelas" w:hAnsi="Athelas"/>
          <w:i/>
          <w:sz w:val="20"/>
          <w:szCs w:val="20"/>
        </w:rPr>
      </w:pPr>
    </w:p>
    <w:p w14:paraId="1559A4AB" w14:textId="2B0EFBFB" w:rsidR="00850219" w:rsidRDefault="00850219" w:rsidP="001C3C4E">
      <w:pPr>
        <w:pStyle w:val="Odsekzoznamu"/>
        <w:spacing w:after="0" w:line="240" w:lineRule="auto"/>
        <w:ind w:left="360"/>
        <w:jc w:val="both"/>
        <w:rPr>
          <w:rFonts w:ascii="Athelas" w:hAnsi="Athelas"/>
          <w:i/>
          <w:sz w:val="20"/>
          <w:szCs w:val="20"/>
        </w:rPr>
      </w:pPr>
    </w:p>
    <w:p w14:paraId="78E58713" w14:textId="187BDB44" w:rsidR="00850219" w:rsidRDefault="00850219" w:rsidP="001C3C4E">
      <w:pPr>
        <w:pStyle w:val="Odsekzoznamu"/>
        <w:spacing w:after="0" w:line="240" w:lineRule="auto"/>
        <w:ind w:left="360"/>
        <w:jc w:val="both"/>
        <w:rPr>
          <w:rFonts w:ascii="Athelas" w:hAnsi="Athelas"/>
          <w:i/>
          <w:sz w:val="20"/>
          <w:szCs w:val="20"/>
        </w:rPr>
      </w:pPr>
    </w:p>
    <w:p w14:paraId="629780D0" w14:textId="6935A5D8" w:rsidR="00850219" w:rsidRDefault="00850219" w:rsidP="001C3C4E">
      <w:pPr>
        <w:pStyle w:val="Odsekzoznamu"/>
        <w:spacing w:after="0" w:line="240" w:lineRule="auto"/>
        <w:ind w:left="360"/>
        <w:jc w:val="both"/>
        <w:rPr>
          <w:rFonts w:ascii="Athelas" w:hAnsi="Athelas"/>
          <w:i/>
          <w:sz w:val="20"/>
          <w:szCs w:val="20"/>
        </w:rPr>
      </w:pPr>
    </w:p>
    <w:p w14:paraId="4A283A17" w14:textId="04497068" w:rsidR="00850219" w:rsidRDefault="00850219" w:rsidP="001C3C4E">
      <w:pPr>
        <w:pStyle w:val="Odsekzoznamu"/>
        <w:spacing w:after="0" w:line="240" w:lineRule="auto"/>
        <w:ind w:left="360"/>
        <w:jc w:val="both"/>
        <w:rPr>
          <w:rFonts w:ascii="Athelas" w:hAnsi="Athelas"/>
          <w:i/>
          <w:sz w:val="20"/>
          <w:szCs w:val="20"/>
        </w:rPr>
      </w:pPr>
    </w:p>
    <w:p w14:paraId="1069F66A" w14:textId="4C1EEF90" w:rsidR="00850219" w:rsidRDefault="00850219" w:rsidP="001C3C4E">
      <w:pPr>
        <w:pStyle w:val="Odsekzoznamu"/>
        <w:spacing w:after="0" w:line="240" w:lineRule="auto"/>
        <w:ind w:left="360"/>
        <w:jc w:val="both"/>
        <w:rPr>
          <w:rFonts w:ascii="Athelas" w:hAnsi="Athelas"/>
          <w:i/>
          <w:sz w:val="20"/>
          <w:szCs w:val="20"/>
        </w:rPr>
      </w:pPr>
    </w:p>
    <w:p w14:paraId="59D943D9" w14:textId="7F0CC22E" w:rsidR="00850219" w:rsidRDefault="00850219" w:rsidP="001C3C4E">
      <w:pPr>
        <w:pStyle w:val="Odsekzoznamu"/>
        <w:spacing w:after="0" w:line="240" w:lineRule="auto"/>
        <w:ind w:left="360"/>
        <w:jc w:val="both"/>
        <w:rPr>
          <w:rFonts w:ascii="Athelas" w:hAnsi="Athelas"/>
          <w:i/>
          <w:sz w:val="20"/>
          <w:szCs w:val="20"/>
        </w:rPr>
      </w:pPr>
    </w:p>
    <w:p w14:paraId="27826390" w14:textId="4A669F1A" w:rsidR="00850219" w:rsidRDefault="00850219" w:rsidP="001C3C4E">
      <w:pPr>
        <w:pStyle w:val="Odsekzoznamu"/>
        <w:spacing w:after="0" w:line="240" w:lineRule="auto"/>
        <w:ind w:left="360"/>
        <w:jc w:val="both"/>
        <w:rPr>
          <w:rFonts w:ascii="Athelas" w:hAnsi="Athelas"/>
          <w:i/>
          <w:sz w:val="20"/>
          <w:szCs w:val="20"/>
        </w:rPr>
      </w:pPr>
    </w:p>
    <w:p w14:paraId="32EA59B1" w14:textId="2D966507" w:rsidR="00850219" w:rsidRDefault="00850219" w:rsidP="001C3C4E">
      <w:pPr>
        <w:pStyle w:val="Odsekzoznamu"/>
        <w:spacing w:after="0" w:line="240" w:lineRule="auto"/>
        <w:ind w:left="360"/>
        <w:jc w:val="both"/>
        <w:rPr>
          <w:rFonts w:ascii="Athelas" w:hAnsi="Athelas"/>
          <w:i/>
          <w:sz w:val="20"/>
          <w:szCs w:val="20"/>
        </w:rPr>
      </w:pPr>
    </w:p>
    <w:p w14:paraId="36746AD1" w14:textId="150E73E1" w:rsidR="00850219" w:rsidRDefault="00850219" w:rsidP="001C3C4E">
      <w:pPr>
        <w:pStyle w:val="Odsekzoznamu"/>
        <w:spacing w:after="0" w:line="240" w:lineRule="auto"/>
        <w:ind w:left="360"/>
        <w:jc w:val="both"/>
        <w:rPr>
          <w:rFonts w:ascii="Athelas" w:hAnsi="Athelas"/>
          <w:i/>
          <w:sz w:val="20"/>
          <w:szCs w:val="20"/>
        </w:rPr>
      </w:pPr>
    </w:p>
    <w:p w14:paraId="53AB3994" w14:textId="7DAE7AAE" w:rsidR="00850219" w:rsidRDefault="005B446A" w:rsidP="001C3C4E">
      <w:pPr>
        <w:pStyle w:val="Odsekzoznamu"/>
        <w:spacing w:after="0" w:line="240" w:lineRule="auto"/>
        <w:ind w:left="360"/>
        <w:jc w:val="both"/>
        <w:rPr>
          <w:rFonts w:ascii="Athelas" w:hAnsi="Athelas"/>
          <w:i/>
          <w:sz w:val="20"/>
          <w:szCs w:val="20"/>
        </w:rPr>
      </w:pPr>
      <w:r>
        <w:rPr>
          <w:rFonts w:ascii="Athelas" w:hAnsi="Athelas"/>
          <w:i/>
          <w:noProof/>
          <w:sz w:val="20"/>
          <w:szCs w:val="20"/>
        </w:rPr>
        <mc:AlternateContent>
          <mc:Choice Requires="wps">
            <w:drawing>
              <wp:anchor distT="0" distB="0" distL="114300" distR="114300" simplePos="0" relativeHeight="251671552" behindDoc="0" locked="1" layoutInCell="1" allowOverlap="0" wp14:anchorId="51D3E953" wp14:editId="16897CFB">
                <wp:simplePos x="0" y="0"/>
                <wp:positionH relativeFrom="column">
                  <wp:posOffset>635</wp:posOffset>
                </wp:positionH>
                <wp:positionV relativeFrom="page">
                  <wp:posOffset>7463155</wp:posOffset>
                </wp:positionV>
                <wp:extent cx="6216650" cy="2851150"/>
                <wp:effectExtent l="0" t="0" r="19050" b="19050"/>
                <wp:wrapNone/>
                <wp:docPr id="67" name="Textové pole 67"/>
                <wp:cNvGraphicFramePr/>
                <a:graphic xmlns:a="http://schemas.openxmlformats.org/drawingml/2006/main">
                  <a:graphicData uri="http://schemas.microsoft.com/office/word/2010/wordprocessingShape">
                    <wps:wsp>
                      <wps:cNvSpPr txBox="1"/>
                      <wps:spPr>
                        <a:xfrm>
                          <a:off x="0" y="0"/>
                          <a:ext cx="6216650" cy="2851150"/>
                        </a:xfrm>
                        <a:prstGeom prst="rect">
                          <a:avLst/>
                        </a:prstGeom>
                        <a:solidFill>
                          <a:schemeClr val="lt1"/>
                        </a:solidFill>
                        <a:ln w="6350">
                          <a:solidFill>
                            <a:schemeClr val="accent1">
                              <a:lumMod val="20000"/>
                              <a:lumOff val="80000"/>
                            </a:schemeClr>
                          </a:solidFill>
                        </a:ln>
                      </wps:spPr>
                      <wps:txbx>
                        <w:txbxContent>
                          <w:p w14:paraId="33ED2C32" w14:textId="77777777" w:rsidR="007826EC" w:rsidRPr="00850219" w:rsidRDefault="007826EC" w:rsidP="007826EC">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výmaz</w:t>
                            </w:r>
                          </w:p>
                          <w:p w14:paraId="2CC554FB" w14:textId="77777777" w:rsidR="007826EC" w:rsidRPr="00DA10BF" w:rsidRDefault="007826EC" w:rsidP="007826EC">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7626BD60" w14:textId="77777777" w:rsidR="00E807A1" w:rsidRPr="00DA10BF" w:rsidRDefault="007826EC" w:rsidP="00E807A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71A9F3C" w14:textId="1C153F36" w:rsidR="007826EC" w:rsidRPr="00DA10BF" w:rsidRDefault="007826EC" w:rsidP="00E807A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59CD234F" w14:textId="77777777" w:rsidR="007826EC" w:rsidRDefault="00782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E953" id="Textové pole 67" o:spid="_x0000_s1033" type="#_x0000_t202" style="position:absolute;left:0;text-align:left;margin-left:.05pt;margin-top:587.65pt;width:489.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" o:allowoverlap="f" fillcolor="white [3201]" strokecolor="#d9e2f3 [660]" strokeweight=".5pt">
                <v:textbox>
                  <w:txbxContent>
                    <w:p w14:paraId="33ED2C32" w14:textId="77777777" w:rsidR="007826EC" w:rsidRPr="00850219" w:rsidRDefault="007826EC" w:rsidP="007826EC">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výmaz</w:t>
                      </w:r>
                    </w:p>
                    <w:p w14:paraId="2CC554FB" w14:textId="77777777" w:rsidR="007826EC" w:rsidRPr="00DA10BF" w:rsidRDefault="007826EC" w:rsidP="007826EC">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7626BD60" w14:textId="77777777" w:rsidR="00E807A1" w:rsidRPr="00DA10BF" w:rsidRDefault="007826EC" w:rsidP="00E807A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71A9F3C" w14:textId="1C153F36" w:rsidR="007826EC" w:rsidRPr="00DA10BF" w:rsidRDefault="007826EC" w:rsidP="00E807A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59CD234F" w14:textId="77777777" w:rsidR="007826EC" w:rsidRDefault="007826EC"/>
                  </w:txbxContent>
                </v:textbox>
                <w10:wrap anchory="page"/>
                <w10:anchorlock/>
              </v:shape>
            </w:pict>
          </mc:Fallback>
        </mc:AlternateContent>
      </w:r>
    </w:p>
    <w:p w14:paraId="4E0739FA" w14:textId="1F5609A1" w:rsidR="00850219" w:rsidRDefault="00850219" w:rsidP="001C3C4E">
      <w:pPr>
        <w:pStyle w:val="Odsekzoznamu"/>
        <w:spacing w:after="0" w:line="240" w:lineRule="auto"/>
        <w:ind w:left="360"/>
        <w:jc w:val="both"/>
        <w:rPr>
          <w:rFonts w:ascii="Athelas" w:hAnsi="Athelas"/>
          <w:i/>
          <w:sz w:val="20"/>
          <w:szCs w:val="20"/>
        </w:rPr>
      </w:pPr>
    </w:p>
    <w:p w14:paraId="1475716A" w14:textId="788CA7A0" w:rsidR="00850219" w:rsidRDefault="00850219" w:rsidP="001C3C4E">
      <w:pPr>
        <w:pStyle w:val="Odsekzoznamu"/>
        <w:spacing w:after="0" w:line="240" w:lineRule="auto"/>
        <w:ind w:left="360"/>
        <w:jc w:val="both"/>
        <w:rPr>
          <w:rFonts w:ascii="Athelas" w:hAnsi="Athelas"/>
          <w:i/>
          <w:sz w:val="20"/>
          <w:szCs w:val="20"/>
        </w:rPr>
      </w:pPr>
    </w:p>
    <w:p w14:paraId="4707A733" w14:textId="0BA635F5" w:rsidR="00850219" w:rsidRDefault="00850219" w:rsidP="001C3C4E">
      <w:pPr>
        <w:pStyle w:val="Odsekzoznamu"/>
        <w:spacing w:after="0" w:line="240" w:lineRule="auto"/>
        <w:ind w:left="360"/>
        <w:jc w:val="both"/>
        <w:rPr>
          <w:rFonts w:ascii="Athelas" w:hAnsi="Athelas"/>
          <w:i/>
          <w:sz w:val="20"/>
          <w:szCs w:val="20"/>
        </w:rPr>
      </w:pPr>
    </w:p>
    <w:p w14:paraId="0270B719" w14:textId="77777777" w:rsidR="00850219" w:rsidRPr="001C3C4E" w:rsidRDefault="00850219" w:rsidP="001C3C4E">
      <w:pPr>
        <w:pStyle w:val="Odsekzoznamu"/>
        <w:spacing w:after="0" w:line="240" w:lineRule="auto"/>
        <w:ind w:left="360"/>
        <w:jc w:val="both"/>
        <w:rPr>
          <w:rFonts w:ascii="Athelas" w:hAnsi="Athelas"/>
          <w:i/>
          <w:sz w:val="20"/>
          <w:szCs w:val="20"/>
        </w:rPr>
      </w:pPr>
    </w:p>
    <w:p w14:paraId="7E6F4F32" w14:textId="7E32383D" w:rsidR="001C3C4E" w:rsidRPr="001C3C4E" w:rsidRDefault="001C3C4E" w:rsidP="001C3C4E">
      <w:pPr>
        <w:spacing w:after="0" w:line="240" w:lineRule="auto"/>
        <w:jc w:val="both"/>
        <w:rPr>
          <w:rFonts w:ascii="Athelas" w:hAnsi="Athelas"/>
          <w:i/>
          <w:sz w:val="20"/>
          <w:szCs w:val="20"/>
        </w:rPr>
      </w:pPr>
    </w:p>
    <w:p w14:paraId="7D5A301F" w14:textId="409DBB96" w:rsidR="001C3C4E" w:rsidRPr="001C3C4E" w:rsidRDefault="001C3C4E" w:rsidP="001C3C4E">
      <w:pPr>
        <w:spacing w:after="0" w:line="240" w:lineRule="auto"/>
        <w:jc w:val="both"/>
        <w:rPr>
          <w:rFonts w:ascii="Athelas" w:hAnsi="Athelas"/>
          <w:i/>
          <w:sz w:val="20"/>
          <w:szCs w:val="20"/>
        </w:rPr>
      </w:pPr>
    </w:p>
    <w:p w14:paraId="2F35C1AB" w14:textId="67A48427" w:rsidR="001C3C4E" w:rsidRDefault="001C3C4E" w:rsidP="007826EC">
      <w:pPr>
        <w:spacing w:line="240" w:lineRule="auto"/>
        <w:rPr>
          <w:rFonts w:ascii="Athelas" w:hAnsi="Athelas"/>
          <w:i/>
          <w:sz w:val="20"/>
          <w:szCs w:val="20"/>
        </w:rPr>
      </w:pPr>
    </w:p>
    <w:p w14:paraId="2D6EC015" w14:textId="7114104B" w:rsidR="007826EC" w:rsidRDefault="007826EC" w:rsidP="007826EC">
      <w:pPr>
        <w:spacing w:line="240" w:lineRule="auto"/>
        <w:rPr>
          <w:rFonts w:ascii="Athelas" w:hAnsi="Athelas"/>
          <w:i/>
          <w:sz w:val="20"/>
          <w:szCs w:val="20"/>
        </w:rPr>
      </w:pPr>
    </w:p>
    <w:p w14:paraId="29C21432" w14:textId="158D7AE3" w:rsidR="007826EC" w:rsidRDefault="007826EC" w:rsidP="007826EC">
      <w:pPr>
        <w:spacing w:line="240" w:lineRule="auto"/>
        <w:rPr>
          <w:rFonts w:ascii="Athelas" w:hAnsi="Athelas"/>
          <w:i/>
          <w:sz w:val="20"/>
          <w:szCs w:val="20"/>
        </w:rPr>
      </w:pPr>
    </w:p>
    <w:p w14:paraId="6FB01D32" w14:textId="525CF2FC" w:rsidR="007826EC" w:rsidRDefault="007826EC" w:rsidP="007826EC">
      <w:pPr>
        <w:spacing w:line="240" w:lineRule="auto"/>
        <w:rPr>
          <w:rFonts w:ascii="Athelas" w:hAnsi="Athelas"/>
          <w:i/>
          <w:sz w:val="20"/>
          <w:szCs w:val="20"/>
        </w:rPr>
      </w:pPr>
    </w:p>
    <w:p w14:paraId="52E29612" w14:textId="59A4194A" w:rsidR="007826EC" w:rsidRDefault="007826EC" w:rsidP="007826EC">
      <w:pPr>
        <w:spacing w:line="240" w:lineRule="auto"/>
        <w:rPr>
          <w:rFonts w:ascii="Athelas" w:hAnsi="Athelas"/>
          <w:i/>
          <w:sz w:val="20"/>
          <w:szCs w:val="20"/>
        </w:rPr>
      </w:pPr>
    </w:p>
    <w:p w14:paraId="076B032E" w14:textId="2F65A047" w:rsidR="007826EC" w:rsidRDefault="007826EC" w:rsidP="007826EC">
      <w:pPr>
        <w:spacing w:line="240" w:lineRule="auto"/>
        <w:rPr>
          <w:rFonts w:ascii="Athelas" w:hAnsi="Athelas"/>
          <w:i/>
          <w:sz w:val="20"/>
          <w:szCs w:val="20"/>
        </w:rPr>
      </w:pPr>
    </w:p>
    <w:p w14:paraId="68C28FD8" w14:textId="061CB035" w:rsidR="007826EC" w:rsidRDefault="007826EC" w:rsidP="007826EC">
      <w:pPr>
        <w:spacing w:line="240" w:lineRule="auto"/>
        <w:rPr>
          <w:rFonts w:ascii="Athelas" w:hAnsi="Athelas"/>
          <w:i/>
          <w:sz w:val="20"/>
          <w:szCs w:val="20"/>
        </w:rPr>
      </w:pPr>
    </w:p>
    <w:p w14:paraId="4844CF30" w14:textId="15A08D17" w:rsidR="007826EC" w:rsidRDefault="005B446A" w:rsidP="00FB5579">
      <w:pPr>
        <w:spacing w:line="240" w:lineRule="auto"/>
        <w:jc w:val="center"/>
        <w:rPr>
          <w:rFonts w:ascii="Athelas" w:hAnsi="Athelas"/>
          <w:i/>
          <w:sz w:val="20"/>
          <w:szCs w:val="20"/>
        </w:rPr>
      </w:pPr>
      <w:r>
        <w:rPr>
          <w:rFonts w:ascii="Athelas" w:hAnsi="Athelas"/>
          <w:i/>
          <w:noProof/>
          <w:sz w:val="20"/>
          <w:szCs w:val="20"/>
        </w:rPr>
        <mc:AlternateContent>
          <mc:Choice Requires="wps">
            <w:drawing>
              <wp:anchor distT="0" distB="0" distL="114300" distR="114300" simplePos="0" relativeHeight="251672576" behindDoc="0" locked="1" layoutInCell="1" allowOverlap="0" wp14:anchorId="1BC79EF8" wp14:editId="719BB139">
                <wp:simplePos x="0" y="0"/>
                <wp:positionH relativeFrom="column">
                  <wp:posOffset>635</wp:posOffset>
                </wp:positionH>
                <wp:positionV relativeFrom="page">
                  <wp:posOffset>2268855</wp:posOffset>
                </wp:positionV>
                <wp:extent cx="2889885" cy="1434465"/>
                <wp:effectExtent l="0" t="0" r="18415" b="13335"/>
                <wp:wrapNone/>
                <wp:docPr id="68" name="Textové pole 68"/>
                <wp:cNvGraphicFramePr/>
                <a:graphic xmlns:a="http://schemas.openxmlformats.org/drawingml/2006/main">
                  <a:graphicData uri="http://schemas.microsoft.com/office/word/2010/wordprocessingShape">
                    <wps:wsp>
                      <wps:cNvSpPr txBox="1"/>
                      <wps:spPr>
                        <a:xfrm>
                          <a:off x="0" y="0"/>
                          <a:ext cx="2889885" cy="1434465"/>
                        </a:xfrm>
                        <a:prstGeom prst="rect">
                          <a:avLst/>
                        </a:prstGeom>
                        <a:solidFill>
                          <a:schemeClr val="lt1"/>
                        </a:solidFill>
                        <a:ln w="6350">
                          <a:solidFill>
                            <a:schemeClr val="accent1">
                              <a:lumMod val="20000"/>
                              <a:lumOff val="80000"/>
                            </a:schemeClr>
                          </a:solidFill>
                        </a:ln>
                      </wps:spPr>
                      <wps:txbx>
                        <w:txbxContent>
                          <w:p w14:paraId="30AEDDE6" w14:textId="77777777" w:rsidR="00FB5579" w:rsidRPr="00FB5579" w:rsidRDefault="00FB5579" w:rsidP="00FB5579">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prenosnosť osobných údajov</w:t>
                            </w:r>
                          </w:p>
                          <w:p w14:paraId="3F83887C" w14:textId="77777777" w:rsidR="00FB5579" w:rsidRPr="00DA10BF" w:rsidRDefault="00FB5579" w:rsidP="00FB5579">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5CE17E1A" w14:textId="77777777" w:rsidR="007826EC" w:rsidRDefault="00782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9EF8" id="Textové pole 68" o:spid="_x0000_s1034" type="#_x0000_t202" style="position:absolute;left:0;text-align:left;margin-left:.05pt;margin-top:178.65pt;width:227.55pt;height:1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" o:allowoverlap="f" fillcolor="white [3201]" strokecolor="#d9e2f3 [660]" strokeweight=".5pt">
                <v:textbox>
                  <w:txbxContent>
                    <w:p w14:paraId="30AEDDE6" w14:textId="77777777" w:rsidR="00FB5579" w:rsidRPr="00FB5579" w:rsidRDefault="00FB5579" w:rsidP="00FB5579">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Právo na prenosnosť osobných údajov</w:t>
                      </w:r>
                    </w:p>
                    <w:p w14:paraId="3F83887C" w14:textId="77777777" w:rsidR="00FB5579" w:rsidRPr="00DA10BF" w:rsidRDefault="00FB5579" w:rsidP="00FB5579">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5CE17E1A" w14:textId="77777777" w:rsidR="007826EC" w:rsidRDefault="007826EC"/>
                  </w:txbxContent>
                </v:textbox>
                <w10:wrap anchory="page"/>
                <w10:anchorlock/>
              </v:shape>
            </w:pict>
          </mc:Fallback>
        </mc:AlternateContent>
      </w:r>
      <w:r>
        <w:rPr>
          <w:rFonts w:ascii="Athelas" w:hAnsi="Athelas"/>
          <w:i/>
          <w:noProof/>
          <w:sz w:val="20"/>
          <w:szCs w:val="20"/>
        </w:rPr>
        <mc:AlternateContent>
          <mc:Choice Requires="wps">
            <w:drawing>
              <wp:anchor distT="0" distB="0" distL="114300" distR="114300" simplePos="0" relativeHeight="251673600" behindDoc="0" locked="1" layoutInCell="1" allowOverlap="0" wp14:anchorId="16C8583C" wp14:editId="6C8BA91E">
                <wp:simplePos x="0" y="0"/>
                <wp:positionH relativeFrom="column">
                  <wp:posOffset>3044190</wp:posOffset>
                </wp:positionH>
                <wp:positionV relativeFrom="page">
                  <wp:posOffset>2334895</wp:posOffset>
                </wp:positionV>
                <wp:extent cx="3279140" cy="2470150"/>
                <wp:effectExtent l="0" t="0" r="10160" b="19050"/>
                <wp:wrapNone/>
                <wp:docPr id="69" name="Textové pole 69"/>
                <wp:cNvGraphicFramePr/>
                <a:graphic xmlns:a="http://schemas.openxmlformats.org/drawingml/2006/main">
                  <a:graphicData uri="http://schemas.microsoft.com/office/word/2010/wordprocessingShape">
                    <wps:wsp>
                      <wps:cNvSpPr txBox="1"/>
                      <wps:spPr>
                        <a:xfrm>
                          <a:off x="0" y="0"/>
                          <a:ext cx="3279140" cy="2470150"/>
                        </a:xfrm>
                        <a:prstGeom prst="rect">
                          <a:avLst/>
                        </a:prstGeom>
                        <a:solidFill>
                          <a:schemeClr val="lt1"/>
                        </a:solidFill>
                        <a:ln w="6350">
                          <a:solidFill>
                            <a:schemeClr val="accent1">
                              <a:lumMod val="20000"/>
                              <a:lumOff val="80000"/>
                            </a:schemeClr>
                          </a:solidFill>
                        </a:ln>
                      </wps:spPr>
                      <wps:txbx>
                        <w:txbxContent>
                          <w:p w14:paraId="1FEC157E" w14:textId="77777777" w:rsidR="00FB5579" w:rsidRDefault="00FB5579" w:rsidP="00FB5579">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namietať </w:t>
                            </w:r>
                          </w:p>
                          <w:p w14:paraId="383226B4" w14:textId="0A4D8140" w:rsidR="00FB5579" w:rsidRPr="00DA10BF" w:rsidRDefault="00FB5579" w:rsidP="00FB5579">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 xml:space="preserve">dôvodov týkajúcich sa jej konkrétnej situácie. </w:t>
                            </w:r>
                            <w:r w:rsidR="00E807A1" w:rsidRPr="00DA10BF">
                              <w:rPr>
                                <w:rFonts w:ascii="Athelas" w:hAnsi="Athelas"/>
                                <w:i/>
                                <w:sz w:val="19"/>
                                <w:szCs w:val="19"/>
                              </w:rPr>
                              <w:t>M</w:t>
                            </w:r>
                            <w:r w:rsidRPr="00DA10BF">
                              <w:rPr>
                                <w:rFonts w:ascii="Athelas" w:hAnsi="Athelas"/>
                                <w:i/>
                                <w:sz w:val="19"/>
                                <w:szCs w:val="19"/>
                              </w:rPr>
                              <w:t>ôže namietať spracúvanie je</w:t>
                            </w:r>
                            <w:r w:rsidR="00E807A1" w:rsidRPr="00DA10BF">
                              <w:rPr>
                                <w:rFonts w:ascii="Athelas" w:hAnsi="Athelas"/>
                                <w:i/>
                                <w:sz w:val="19"/>
                                <w:szCs w:val="19"/>
                              </w:rPr>
                              <w:t>j osobných údajov na základe a)</w:t>
                            </w:r>
                            <w:r w:rsidRPr="00DA10BF">
                              <w:rPr>
                                <w:rFonts w:ascii="Athelas" w:hAnsi="Athelas"/>
                                <w:i/>
                                <w:sz w:val="19"/>
                                <w:szCs w:val="19"/>
                              </w:rPr>
                              <w:t>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w:t>
                            </w:r>
                            <w:r w:rsidR="00E807A1" w:rsidRPr="00DA10BF">
                              <w:rPr>
                                <w:rFonts w:ascii="Athelas" w:hAnsi="Athelas"/>
                                <w:i/>
                                <w:sz w:val="19"/>
                                <w:szCs w:val="19"/>
                              </w:rPr>
                              <w:t>ného záujmu prevádzkovateľa; b)</w:t>
                            </w:r>
                            <w:r w:rsidRPr="00DA10BF">
                              <w:rPr>
                                <w:rFonts w:ascii="Athelas" w:hAnsi="Athelas"/>
                                <w:i/>
                                <w:sz w:val="19"/>
                                <w:szCs w:val="19"/>
                              </w:rPr>
                              <w:t>spracúvania osobných údajov n</w:t>
                            </w:r>
                            <w:r w:rsidR="00E807A1" w:rsidRPr="00DA10BF">
                              <w:rPr>
                                <w:rFonts w:ascii="Athelas" w:hAnsi="Athelas"/>
                                <w:i/>
                                <w:sz w:val="19"/>
                                <w:szCs w:val="19"/>
                              </w:rPr>
                              <w:t>a účely priameho marketingu; c)</w:t>
                            </w:r>
                            <w:r w:rsidRPr="00DA10BF">
                              <w:rPr>
                                <w:rFonts w:ascii="Athelas" w:hAnsi="Athelas"/>
                                <w:i/>
                                <w:sz w:val="19"/>
                                <w:szCs w:val="19"/>
                              </w:rPr>
                              <w:t>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00E807A1" w:rsidRPr="00DA10BF">
                              <w:rPr>
                                <w:rFonts w:ascii="Athelas" w:hAnsi="Athelas"/>
                                <w:i/>
                                <w:sz w:val="19"/>
                                <w:szCs w:val="19"/>
                              </w:rPr>
                              <w:t xml:space="preserve">tomto prípade </w:t>
                            </w:r>
                            <w:r w:rsidRPr="00DA10BF">
                              <w:rPr>
                                <w:rFonts w:ascii="Athelas" w:hAnsi="Athelas"/>
                                <w:i/>
                                <w:sz w:val="19"/>
                                <w:szCs w:val="19"/>
                              </w:rPr>
                              <w:t>nesmieme ďalej spracúvať osobné údaje, ak nepreukážeme nevyhnutné oprávnené záujmy na spracúvanie osobných údajov, ktoré prevažujú nad právami alebo záujmami dotknutej osoby, alebo dôvody na uplatnenie právneho nároku.</w:t>
                            </w:r>
                          </w:p>
                          <w:p w14:paraId="378F1F53" w14:textId="77777777" w:rsidR="00FB5579" w:rsidRDefault="00FB5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8583C" id="Textové pole 69" o:spid="_x0000_s1035" type="#_x0000_t202" style="position:absolute;left:0;text-align:left;margin-left:239.7pt;margin-top:183.85pt;width:258.2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" o:allowoverlap="f" fillcolor="white [3201]" strokecolor="#d9e2f3 [660]" strokeweight=".5pt">
                <v:textbox>
                  <w:txbxContent>
                    <w:p w14:paraId="1FEC157E" w14:textId="77777777" w:rsidR="00FB5579" w:rsidRDefault="00FB5579" w:rsidP="00FB5579">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namietať </w:t>
                      </w:r>
                    </w:p>
                    <w:p w14:paraId="383226B4" w14:textId="0A4D8140" w:rsidR="00FB5579" w:rsidRPr="00DA10BF" w:rsidRDefault="00FB5579" w:rsidP="00FB5579">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 xml:space="preserve">dôvodov týkajúcich sa jej konkrétnej situácie. </w:t>
                      </w:r>
                      <w:r w:rsidR="00E807A1" w:rsidRPr="00DA10BF">
                        <w:rPr>
                          <w:rFonts w:ascii="Athelas" w:hAnsi="Athelas"/>
                          <w:i/>
                          <w:sz w:val="19"/>
                          <w:szCs w:val="19"/>
                        </w:rPr>
                        <w:t>M</w:t>
                      </w:r>
                      <w:r w:rsidRPr="00DA10BF">
                        <w:rPr>
                          <w:rFonts w:ascii="Athelas" w:hAnsi="Athelas"/>
                          <w:i/>
                          <w:sz w:val="19"/>
                          <w:szCs w:val="19"/>
                        </w:rPr>
                        <w:t>ôže namietať spracúvanie je</w:t>
                      </w:r>
                      <w:r w:rsidR="00E807A1" w:rsidRPr="00DA10BF">
                        <w:rPr>
                          <w:rFonts w:ascii="Athelas" w:hAnsi="Athelas"/>
                          <w:i/>
                          <w:sz w:val="19"/>
                          <w:szCs w:val="19"/>
                        </w:rPr>
                        <w:t>j osobných údajov na základe a)</w:t>
                      </w:r>
                      <w:r w:rsidRPr="00DA10BF">
                        <w:rPr>
                          <w:rFonts w:ascii="Athelas" w:hAnsi="Athelas"/>
                          <w:i/>
                          <w:sz w:val="19"/>
                          <w:szCs w:val="19"/>
                        </w:rPr>
                        <w:t>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w:t>
                      </w:r>
                      <w:r w:rsidR="00E807A1" w:rsidRPr="00DA10BF">
                        <w:rPr>
                          <w:rFonts w:ascii="Athelas" w:hAnsi="Athelas"/>
                          <w:i/>
                          <w:sz w:val="19"/>
                          <w:szCs w:val="19"/>
                        </w:rPr>
                        <w:t>ného záujmu prevádzkovateľa; b)</w:t>
                      </w:r>
                      <w:r w:rsidRPr="00DA10BF">
                        <w:rPr>
                          <w:rFonts w:ascii="Athelas" w:hAnsi="Athelas"/>
                          <w:i/>
                          <w:sz w:val="19"/>
                          <w:szCs w:val="19"/>
                        </w:rPr>
                        <w:t>spracúvania osobných údajov n</w:t>
                      </w:r>
                      <w:r w:rsidR="00E807A1" w:rsidRPr="00DA10BF">
                        <w:rPr>
                          <w:rFonts w:ascii="Athelas" w:hAnsi="Athelas"/>
                          <w:i/>
                          <w:sz w:val="19"/>
                          <w:szCs w:val="19"/>
                        </w:rPr>
                        <w:t>a účely priameho marketingu; c)</w:t>
                      </w:r>
                      <w:r w:rsidRPr="00DA10BF">
                        <w:rPr>
                          <w:rFonts w:ascii="Athelas" w:hAnsi="Athelas"/>
                          <w:i/>
                          <w:sz w:val="19"/>
                          <w:szCs w:val="19"/>
                        </w:rPr>
                        <w:t>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00E807A1" w:rsidRPr="00DA10BF">
                        <w:rPr>
                          <w:rFonts w:ascii="Athelas" w:hAnsi="Athelas"/>
                          <w:i/>
                          <w:sz w:val="19"/>
                          <w:szCs w:val="19"/>
                        </w:rPr>
                        <w:t xml:space="preserve">tomto prípade </w:t>
                      </w:r>
                      <w:r w:rsidRPr="00DA10BF">
                        <w:rPr>
                          <w:rFonts w:ascii="Athelas" w:hAnsi="Athelas"/>
                          <w:i/>
                          <w:sz w:val="19"/>
                          <w:szCs w:val="19"/>
                        </w:rPr>
                        <w:t>nesmieme ďalej spracúvať osobné údaje, ak nepreukážeme nevyhnutné oprávnené záujmy na spracúvanie osobných údajov, ktoré prevažujú nad právami alebo záujmami dotknutej osoby, alebo dôvody na uplatnenie právneho nároku.</w:t>
                      </w:r>
                    </w:p>
                    <w:p w14:paraId="378F1F53" w14:textId="77777777" w:rsidR="00FB5579" w:rsidRDefault="00FB5579"/>
                  </w:txbxContent>
                </v:textbox>
                <w10:wrap anchory="page"/>
                <w10:anchorlock/>
              </v:shape>
            </w:pict>
          </mc:Fallback>
        </mc:AlternateContent>
      </w:r>
    </w:p>
    <w:p w14:paraId="0F4CAEA8" w14:textId="0BD51550" w:rsidR="007826EC" w:rsidRDefault="007826EC" w:rsidP="007826EC">
      <w:pPr>
        <w:spacing w:line="240" w:lineRule="auto"/>
        <w:rPr>
          <w:rFonts w:ascii="Athelas" w:hAnsi="Athelas"/>
          <w:i/>
          <w:sz w:val="20"/>
          <w:szCs w:val="20"/>
        </w:rPr>
      </w:pPr>
    </w:p>
    <w:p w14:paraId="089F4CF9" w14:textId="625894B1" w:rsidR="007826EC" w:rsidRDefault="007826EC" w:rsidP="007826EC">
      <w:pPr>
        <w:spacing w:line="240" w:lineRule="auto"/>
        <w:rPr>
          <w:rFonts w:ascii="Athelas" w:hAnsi="Athelas"/>
          <w:i/>
          <w:sz w:val="20"/>
          <w:szCs w:val="20"/>
        </w:rPr>
      </w:pPr>
    </w:p>
    <w:p w14:paraId="7B4D38E4" w14:textId="5C8C86ED" w:rsidR="007826EC" w:rsidRDefault="007826EC" w:rsidP="007826EC">
      <w:pPr>
        <w:spacing w:line="240" w:lineRule="auto"/>
        <w:rPr>
          <w:rFonts w:ascii="Athelas" w:hAnsi="Athelas"/>
          <w:i/>
          <w:sz w:val="20"/>
          <w:szCs w:val="20"/>
        </w:rPr>
      </w:pPr>
    </w:p>
    <w:p w14:paraId="162114EE" w14:textId="68254B5A" w:rsidR="007826EC" w:rsidRDefault="007826EC" w:rsidP="007826EC">
      <w:pPr>
        <w:spacing w:line="240" w:lineRule="auto"/>
        <w:rPr>
          <w:rFonts w:ascii="Athelas" w:hAnsi="Athelas"/>
          <w:i/>
          <w:sz w:val="20"/>
          <w:szCs w:val="20"/>
        </w:rPr>
      </w:pPr>
    </w:p>
    <w:p w14:paraId="64A8BF30" w14:textId="79C8AC3C" w:rsidR="007826EC" w:rsidRDefault="005B446A" w:rsidP="007826EC">
      <w:pPr>
        <w:spacing w:line="240" w:lineRule="auto"/>
        <w:rPr>
          <w:rFonts w:ascii="Athelas" w:hAnsi="Athelas"/>
          <w:i/>
          <w:sz w:val="20"/>
          <w:szCs w:val="20"/>
        </w:rPr>
      </w:pPr>
      <w:r>
        <w:rPr>
          <w:rFonts w:ascii="Athelas" w:hAnsi="Athelas"/>
          <w:i/>
          <w:noProof/>
          <w:sz w:val="20"/>
          <w:szCs w:val="20"/>
        </w:rPr>
        <mc:AlternateContent>
          <mc:Choice Requires="wps">
            <w:drawing>
              <wp:anchor distT="0" distB="0" distL="114300" distR="114300" simplePos="0" relativeHeight="251674624" behindDoc="0" locked="1" layoutInCell="1" allowOverlap="0" wp14:anchorId="11D14A67" wp14:editId="65812FBB">
                <wp:simplePos x="0" y="0"/>
                <wp:positionH relativeFrom="column">
                  <wp:posOffset>635</wp:posOffset>
                </wp:positionH>
                <wp:positionV relativeFrom="page">
                  <wp:posOffset>3783965</wp:posOffset>
                </wp:positionV>
                <wp:extent cx="2889885" cy="1022350"/>
                <wp:effectExtent l="0" t="0" r="18415" b="19050"/>
                <wp:wrapNone/>
                <wp:docPr id="70" name="Textové pole 70"/>
                <wp:cNvGraphicFramePr/>
                <a:graphic xmlns:a="http://schemas.openxmlformats.org/drawingml/2006/main">
                  <a:graphicData uri="http://schemas.microsoft.com/office/word/2010/wordprocessingShape">
                    <wps:wsp>
                      <wps:cNvSpPr txBox="1"/>
                      <wps:spPr>
                        <a:xfrm>
                          <a:off x="0" y="0"/>
                          <a:ext cx="2889885" cy="1022350"/>
                        </a:xfrm>
                        <a:prstGeom prst="rect">
                          <a:avLst/>
                        </a:prstGeom>
                        <a:solidFill>
                          <a:schemeClr val="lt1"/>
                        </a:solidFill>
                        <a:ln w="6350">
                          <a:solidFill>
                            <a:schemeClr val="accent1">
                              <a:lumMod val="20000"/>
                              <a:lumOff val="80000"/>
                            </a:schemeClr>
                          </a:solidFill>
                        </a:ln>
                      </wps:spPr>
                      <wps:txbx>
                        <w:txbxContent>
                          <w:p w14:paraId="518DAA9A" w14:textId="77777777" w:rsidR="00FB5579" w:rsidRPr="00FB5579" w:rsidRDefault="00FB5579" w:rsidP="00FB5579">
                            <w:pPr>
                              <w:spacing w:line="240" w:lineRule="auto"/>
                              <w:contextualSpacing/>
                              <w:jc w:val="both"/>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podať návrh na začatie konania </w:t>
                            </w:r>
                          </w:p>
                          <w:p w14:paraId="42D6BDB9" w14:textId="77777777" w:rsidR="00FB5579" w:rsidRPr="00DA10BF" w:rsidRDefault="00FB5579" w:rsidP="00FB5579">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5516F105" w14:textId="77777777" w:rsidR="00FB5579" w:rsidRDefault="00FB5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14A67" id="Textové pole 70" o:spid="_x0000_s1036" type="#_x0000_t202" style="position:absolute;margin-left:.05pt;margin-top:297.95pt;width:227.55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" o:allowoverlap="f" fillcolor="white [3201]" strokecolor="#d9e2f3 [660]" strokeweight=".5pt">
                <v:textbox>
                  <w:txbxContent>
                    <w:p w14:paraId="518DAA9A" w14:textId="77777777" w:rsidR="00FB5579" w:rsidRPr="00FB5579" w:rsidRDefault="00FB5579" w:rsidP="00FB5579">
                      <w:pPr>
                        <w:spacing w:line="240" w:lineRule="auto"/>
                        <w:contextualSpacing/>
                        <w:jc w:val="both"/>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FB5579">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t xml:space="preserve">Právo podať návrh na začatie konania </w:t>
                      </w:r>
                    </w:p>
                    <w:p w14:paraId="42D6BDB9" w14:textId="77777777" w:rsidR="00FB5579" w:rsidRPr="00DA10BF" w:rsidRDefault="00FB5579" w:rsidP="00FB5579">
                      <w:pPr>
                        <w:spacing w:line="240" w:lineRule="auto"/>
                        <w:contextualSpacing/>
                        <w:jc w:val="both"/>
                        <w:rPr>
                          <w:rFonts w:ascii="Athelas" w:hAnsi="Athelas"/>
                          <w:b/>
                          <w:sz w:val="19"/>
                          <w:szCs w:val="19"/>
                          <w14:shadow w14:blurRad="50800" w14:dist="38100" w14:dir="2700000" w14:sx="100000" w14:sy="100000" w14:kx="0" w14:ky="0" w14:algn="tl">
                            <w14:srgbClr w14:val="000000">
                              <w14:alpha w14:val="60000"/>
                            </w14:srgbClr>
                          </w14:shadow>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5516F105" w14:textId="77777777" w:rsidR="00FB5579" w:rsidRDefault="00FB5579"/>
                  </w:txbxContent>
                </v:textbox>
                <w10:wrap anchory="page"/>
                <w10:anchorlock/>
              </v:shape>
            </w:pict>
          </mc:Fallback>
        </mc:AlternateContent>
      </w:r>
    </w:p>
    <w:p w14:paraId="6648620F" w14:textId="77777777" w:rsidR="007826EC" w:rsidRPr="00DB2823" w:rsidRDefault="007826EC" w:rsidP="007826EC">
      <w:pPr>
        <w:spacing w:line="240" w:lineRule="auto"/>
        <w:rPr>
          <w:rFonts w:ascii="Athelas" w:hAnsi="Athelas"/>
          <w:i/>
          <w:sz w:val="20"/>
          <w:szCs w:val="20"/>
        </w:rPr>
      </w:pPr>
    </w:p>
    <w:p w14:paraId="562226C9" w14:textId="1AE8CC47" w:rsidR="001C3C4E" w:rsidRPr="00DB2823" w:rsidRDefault="001C3C4E" w:rsidP="001C3C4E">
      <w:pPr>
        <w:pStyle w:val="Odsekzoznamu"/>
        <w:spacing w:after="0" w:line="240" w:lineRule="auto"/>
        <w:ind w:left="360"/>
        <w:jc w:val="both"/>
        <w:rPr>
          <w:rFonts w:ascii="Athelas" w:hAnsi="Athelas"/>
          <w:b/>
          <w:sz w:val="20"/>
          <w:szCs w:val="20"/>
        </w:rPr>
      </w:pPr>
    </w:p>
    <w:p w14:paraId="4C6EEF48" w14:textId="6FF176DD" w:rsidR="001C3C4E" w:rsidRPr="001C3C4E" w:rsidRDefault="001C3C4E" w:rsidP="001C3C4E">
      <w:pPr>
        <w:pStyle w:val="Odsekzoznamu"/>
        <w:spacing w:after="0" w:line="240" w:lineRule="auto"/>
        <w:ind w:left="360"/>
        <w:jc w:val="both"/>
        <w:rPr>
          <w:rFonts w:ascii="Athelas" w:hAnsi="Athelas"/>
          <w:i/>
          <w:sz w:val="20"/>
          <w:szCs w:val="20"/>
        </w:rPr>
      </w:pPr>
    </w:p>
    <w:p w14:paraId="45802C7C" w14:textId="3B030760" w:rsidR="001C3C4E" w:rsidRPr="002E7966" w:rsidRDefault="001C3C4E" w:rsidP="001C3C4E">
      <w:pPr>
        <w:pStyle w:val="Odsekzoznamu"/>
        <w:spacing w:line="240" w:lineRule="auto"/>
        <w:ind w:left="360"/>
        <w:jc w:val="both"/>
        <w:rPr>
          <w:rFonts w:ascii="Athelas" w:hAnsi="Athelas"/>
          <w:b/>
          <w:i/>
          <w:sz w:val="20"/>
          <w:szCs w:val="20"/>
        </w:rPr>
      </w:pPr>
    </w:p>
    <w:p w14:paraId="4C48FC90" w14:textId="5D92BA45" w:rsidR="005B446A" w:rsidRDefault="005B446A"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100D902" w14:textId="789209CD" w:rsidR="00DD25B6" w:rsidRDefault="00DD25B6"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58EE2C7" w14:textId="259EB5F3" w:rsidR="00DD25B6" w:rsidRDefault="00DD25B6"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4B6F3F5" w14:textId="09B9DF31" w:rsidR="00DD25B6" w:rsidRDefault="00DD25B6"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AB3FE78" w14:textId="77777777" w:rsidR="00DD25B6" w:rsidRDefault="00DD25B6"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370AE1C" w14:textId="1E879F51" w:rsidR="00DA54F5" w:rsidRDefault="00DA54F5" w:rsidP="00A0519F">
      <w:pPr>
        <w:pBdr>
          <w:bottom w:val="single" w:sz="12" w:space="1" w:color="auto"/>
        </w:pBdr>
        <w:tabs>
          <w:tab w:val="left" w:pos="284"/>
        </w:tabs>
        <w:spacing w:after="0" w:line="240" w:lineRule="auto"/>
        <w:rPr>
          <w:rFonts w:ascii="Athelas" w:hAnsi="Athela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16FE262" w14:textId="4BCFC636" w:rsidR="00C12571" w:rsidRPr="005B446A" w:rsidRDefault="00C12571" w:rsidP="005B446A">
      <w:pPr>
        <w:pBdr>
          <w:bottom w:val="single" w:sz="12" w:space="1" w:color="auto"/>
        </w:pBdr>
        <w:tabs>
          <w:tab w:val="left" w:pos="284"/>
        </w:tabs>
        <w:spacing w:after="0" w:line="240" w:lineRule="auto"/>
        <w:rPr>
          <w:rFonts w:ascii="Athelas" w:hAnsi="Athelas"/>
          <w:b/>
          <w:color w:val="8EAADB" w:themeColor="accent1" w:themeTint="99"/>
          <w:sz w:val="20"/>
          <w:szCs w:val="20"/>
          <w14:shadow w14:blurRad="50800" w14:dist="38100" w14:dir="2700000" w14:sx="100000" w14:sy="100000" w14:kx="0" w14:ky="0" w14:algn="tl">
            <w14:srgbClr w14:val="000000">
              <w14:alpha w14:val="60000"/>
            </w14:srgbClr>
          </w14:shadow>
        </w:rPr>
      </w:pPr>
      <w:r w:rsidRPr="00C12571">
        <w:rPr>
          <w:rFonts w:ascii="Athelas" w:hAnsi="Athelas"/>
          <w:color w:val="8EAADB" w:themeColor="accent1" w:themeTint="99"/>
          <w14:textOutline w14:w="0" w14:cap="flat" w14:cmpd="sng" w14:algn="ctr">
            <w14:noFill/>
            <w14:prstDash w14:val="solid"/>
            <w14:round/>
          </w14:textOutline>
        </w:rPr>
        <w:t xml:space="preserve">Ďalšie informácie: </w:t>
      </w:r>
    </w:p>
    <w:p w14:paraId="3BD3076D" w14:textId="5FE5E169" w:rsidR="00C12571" w:rsidRDefault="00D404E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r>
        <w:rPr>
          <w:rFonts w:ascii="Athelas" w:hAnsi="Athelas"/>
          <w:b/>
          <w:noProof/>
          <w:sz w:val="20"/>
          <w:szCs w:val="20"/>
        </w:rPr>
        <mc:AlternateContent>
          <mc:Choice Requires="wps">
            <w:drawing>
              <wp:anchor distT="0" distB="0" distL="114300" distR="114300" simplePos="0" relativeHeight="251682816" behindDoc="0" locked="1" layoutInCell="1" allowOverlap="0" wp14:anchorId="743B2516" wp14:editId="096F85AE">
                <wp:simplePos x="0" y="0"/>
                <wp:positionH relativeFrom="column">
                  <wp:posOffset>635</wp:posOffset>
                </wp:positionH>
                <wp:positionV relativeFrom="page">
                  <wp:posOffset>5365750</wp:posOffset>
                </wp:positionV>
                <wp:extent cx="6216650" cy="1688465"/>
                <wp:effectExtent l="0" t="0" r="19050" b="13335"/>
                <wp:wrapNone/>
                <wp:docPr id="74" name="Textové pole 74"/>
                <wp:cNvGraphicFramePr/>
                <a:graphic xmlns:a="http://schemas.openxmlformats.org/drawingml/2006/main">
                  <a:graphicData uri="http://schemas.microsoft.com/office/word/2010/wordprocessingShape">
                    <wps:wsp>
                      <wps:cNvSpPr txBox="1"/>
                      <wps:spPr>
                        <a:xfrm>
                          <a:off x="0" y="0"/>
                          <a:ext cx="6216650" cy="1688465"/>
                        </a:xfrm>
                        <a:prstGeom prst="rect">
                          <a:avLst/>
                        </a:prstGeom>
                        <a:solidFill>
                          <a:schemeClr val="lt1"/>
                        </a:solidFill>
                        <a:ln w="6350">
                          <a:solidFill>
                            <a:schemeClr val="bg1">
                              <a:lumMod val="85000"/>
                            </a:schemeClr>
                          </a:solidFill>
                        </a:ln>
                      </wps:spPr>
                      <wps:txbx>
                        <w:txbxContent>
                          <w:p w14:paraId="4C75162D" w14:textId="2FD0BF8B" w:rsidR="00C12571" w:rsidRPr="00C87D0D" w:rsidRDefault="00405D33" w:rsidP="00C87D0D">
                            <w:pPr>
                              <w:spacing w:line="240" w:lineRule="auto"/>
                              <w:contextualSpacing/>
                              <w:jc w:val="both"/>
                              <w:rPr>
                                <w:rFonts w:ascii="Athelas" w:hAnsi="Athelas"/>
                                <w:sz w:val="18"/>
                                <w:szCs w:val="18"/>
                              </w:rPr>
                            </w:pPr>
                            <w:r>
                              <w:rPr>
                                <w:rFonts w:ascii="Athelas" w:hAnsi="Athelas"/>
                                <w:sz w:val="18"/>
                                <w:szCs w:val="18"/>
                              </w:rPr>
                              <w:t xml:space="preserve">- </w:t>
                            </w:r>
                            <w:r w:rsidR="00C12571" w:rsidRPr="00C87D0D">
                              <w:rPr>
                                <w:rFonts w:ascii="Athelas" w:hAnsi="Athelas"/>
                                <w:sz w:val="18"/>
                                <w:szCs w:val="18"/>
                              </w:rPr>
                              <w:t>Za účelom maximálnej ochrany Vašich osobných údajov sme ako Prevádzkovateľ prijali primerané personálne, organizačné i</w:t>
                            </w:r>
                            <w:r w:rsidR="00C12571" w:rsidRPr="00C87D0D">
                              <w:rPr>
                                <w:rFonts w:ascii="Cambria" w:hAnsi="Cambria" w:cs="Cambria"/>
                                <w:sz w:val="18"/>
                                <w:szCs w:val="18"/>
                              </w:rPr>
                              <w:t> </w:t>
                            </w:r>
                            <w:r w:rsidR="00C12571" w:rsidRPr="00C87D0D">
                              <w:rPr>
                                <w:rFonts w:ascii="Athelas" w:hAnsi="Athelas"/>
                                <w:sz w:val="18"/>
                                <w:szCs w:val="18"/>
                              </w:rPr>
                              <w:t>technické opatrenia. Našim cieľom je v</w:t>
                            </w:r>
                            <w:r w:rsidR="00C12571" w:rsidRPr="00C87D0D">
                              <w:rPr>
                                <w:rFonts w:ascii="Cambria" w:hAnsi="Cambria" w:cs="Cambria"/>
                                <w:sz w:val="18"/>
                                <w:szCs w:val="18"/>
                              </w:rPr>
                              <w:t> </w:t>
                            </w:r>
                            <w:r w:rsidR="00C12571" w:rsidRPr="00C87D0D">
                              <w:rPr>
                                <w:rFonts w:ascii="Athelas" w:hAnsi="Athelas"/>
                                <w:sz w:val="18"/>
                                <w:szCs w:val="18"/>
                              </w:rPr>
                              <w:t xml:space="preserve">čo najväčšej miere zabrániť, resp. znížiť riziko úniku, zneužitia, zverejnenia alebo iného použitia Vašich osobných údajov. </w:t>
                            </w:r>
                            <w:r w:rsidR="00C12571" w:rsidRPr="00C87D0D">
                              <w:rPr>
                                <w:rFonts w:ascii="Athelas" w:hAnsi="Athelas"/>
                                <w:b/>
                                <w:sz w:val="18"/>
                                <w:szCs w:val="18"/>
                              </w:rPr>
                              <w:t>V</w:t>
                            </w:r>
                            <w:r w:rsidR="00C12571" w:rsidRPr="00C87D0D">
                              <w:rPr>
                                <w:rFonts w:ascii="Cambria" w:hAnsi="Cambria" w:cs="Cambria"/>
                                <w:b/>
                                <w:sz w:val="18"/>
                                <w:szCs w:val="18"/>
                              </w:rPr>
                              <w:t> </w:t>
                            </w:r>
                            <w:r w:rsidR="00C12571" w:rsidRPr="00C87D0D">
                              <w:rPr>
                                <w:rFonts w:ascii="Athelas" w:hAnsi="Athelas"/>
                                <w:b/>
                                <w:sz w:val="18"/>
                                <w:szCs w:val="18"/>
                              </w:rPr>
                              <w:t>prípade, ak by nastala skutočnosť, ktorá pravdepodobne povedie k</w:t>
                            </w:r>
                            <w:r w:rsidR="00C12571" w:rsidRPr="00C87D0D">
                              <w:rPr>
                                <w:rFonts w:ascii="Cambria" w:hAnsi="Cambria" w:cs="Cambria"/>
                                <w:b/>
                                <w:sz w:val="18"/>
                                <w:szCs w:val="18"/>
                              </w:rPr>
                              <w:t> </w:t>
                            </w:r>
                            <w:r w:rsidR="00C12571" w:rsidRPr="00C87D0D">
                              <w:rPr>
                                <w:rFonts w:ascii="Athelas" w:hAnsi="Athelas"/>
                                <w:b/>
                                <w:sz w:val="18"/>
                                <w:szCs w:val="18"/>
                              </w:rPr>
                              <w:t>vysokému riziku pre práva a</w:t>
                            </w:r>
                            <w:r w:rsidR="00C12571" w:rsidRPr="00C87D0D">
                              <w:rPr>
                                <w:rFonts w:ascii="Cambria" w:hAnsi="Cambria" w:cs="Cambria"/>
                                <w:b/>
                                <w:sz w:val="18"/>
                                <w:szCs w:val="18"/>
                              </w:rPr>
                              <w:t> </w:t>
                            </w:r>
                            <w:r w:rsidR="00C12571" w:rsidRPr="00C87D0D">
                              <w:rPr>
                                <w:rFonts w:ascii="Athelas" w:hAnsi="Athelas"/>
                                <w:b/>
                                <w:sz w:val="18"/>
                                <w:szCs w:val="18"/>
                              </w:rPr>
                              <w:t>slobody fyzických osôb, ako dotknutá osoba budete bezodkladne kontaktovaná (čl. 34 Nariadenia).</w:t>
                            </w:r>
                          </w:p>
                          <w:p w14:paraId="022DA6A0" w14:textId="248C8870" w:rsidR="00DA10BF" w:rsidRPr="00405D33" w:rsidRDefault="00405D33" w:rsidP="00C87D0D">
                            <w:pPr>
                              <w:spacing w:line="240" w:lineRule="auto"/>
                              <w:contextualSpacing/>
                              <w:jc w:val="both"/>
                              <w:rPr>
                                <w:b/>
                                <w:sz w:val="18"/>
                                <w:szCs w:val="18"/>
                                <w:u w:val="single"/>
                              </w:rPr>
                            </w:pPr>
                            <w:r>
                              <w:rPr>
                                <w:rFonts w:ascii="Athelas" w:hAnsi="Athelas"/>
                                <w:sz w:val="18"/>
                                <w:szCs w:val="18"/>
                              </w:rPr>
                              <w:t xml:space="preserve">- </w:t>
                            </w:r>
                            <w:r w:rsidR="00DA10BF" w:rsidRPr="00C87D0D">
                              <w:rPr>
                                <w:rFonts w:ascii="Athelas" w:hAnsi="Athelas"/>
                                <w:sz w:val="18"/>
                                <w:szCs w:val="18"/>
                              </w:rPr>
                              <w:t>V záujme zachovania zásad spracúvania osobných údaj</w:t>
                            </w:r>
                            <w:r>
                              <w:rPr>
                                <w:rFonts w:ascii="Athelas" w:hAnsi="Athelas"/>
                                <w:sz w:val="18"/>
                                <w:szCs w:val="18"/>
                              </w:rPr>
                              <w:t>ov, ktoré ustanovuje Nariadenie</w:t>
                            </w:r>
                            <w:r w:rsidR="00DA10BF" w:rsidRPr="00C87D0D">
                              <w:rPr>
                                <w:rFonts w:ascii="Athelas" w:hAnsi="Athelas"/>
                                <w:sz w:val="18"/>
                                <w:szCs w:val="18"/>
                              </w:rPr>
                              <w:t>,</w:t>
                            </w:r>
                            <w:r>
                              <w:rPr>
                                <w:rFonts w:ascii="Athelas" w:hAnsi="Athelas"/>
                                <w:sz w:val="18"/>
                                <w:szCs w:val="18"/>
                              </w:rPr>
                              <w:t xml:space="preserve"> </w:t>
                            </w:r>
                            <w:r w:rsidR="00DA10BF" w:rsidRPr="00C87D0D">
                              <w:rPr>
                                <w:rFonts w:ascii="Athelas" w:hAnsi="Athelas"/>
                                <w:sz w:val="18"/>
                                <w:szCs w:val="18"/>
                              </w:rPr>
                              <w:t xml:space="preserve">ako aj zákon, najmä zásady minimalizácie osobných údajov, </w:t>
                            </w:r>
                            <w:r w:rsidR="00DA10BF"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6C6FAD01" w14:textId="77777777" w:rsidR="00DA10BF" w:rsidRPr="00DA10BF" w:rsidRDefault="00DA10BF" w:rsidP="00DA10BF">
                            <w:pPr>
                              <w:jc w:val="both"/>
                              <w:rPr>
                                <w:rFonts w:ascii="Athelas" w:hAnsi="Athela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2516" id="Textové pole 74" o:spid="_x0000_s1037" type="#_x0000_t202" style="position:absolute;left:0;text-align:left;margin-left:.05pt;margin-top:422.5pt;width:489.5pt;height:13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" o:allowoverlap="f" fillcolor="white [3201]" strokecolor="#d8d8d8 [2732]" strokeweight=".5pt">
                <v:textbox>
                  <w:txbxContent>
                    <w:p w14:paraId="4C75162D" w14:textId="2FD0BF8B" w:rsidR="00C12571" w:rsidRPr="00C87D0D" w:rsidRDefault="00405D33" w:rsidP="00C87D0D">
                      <w:pPr>
                        <w:spacing w:line="240" w:lineRule="auto"/>
                        <w:contextualSpacing/>
                        <w:jc w:val="both"/>
                        <w:rPr>
                          <w:rFonts w:ascii="Athelas" w:hAnsi="Athelas"/>
                          <w:sz w:val="18"/>
                          <w:szCs w:val="18"/>
                        </w:rPr>
                      </w:pPr>
                      <w:r>
                        <w:rPr>
                          <w:rFonts w:ascii="Athelas" w:hAnsi="Athelas"/>
                          <w:sz w:val="18"/>
                          <w:szCs w:val="18"/>
                        </w:rPr>
                        <w:t xml:space="preserve">- </w:t>
                      </w:r>
                      <w:r w:rsidR="00C12571" w:rsidRPr="00C87D0D">
                        <w:rPr>
                          <w:rFonts w:ascii="Athelas" w:hAnsi="Athelas"/>
                          <w:sz w:val="18"/>
                          <w:szCs w:val="18"/>
                        </w:rPr>
                        <w:t>Za účelom maximálnej ochrany Vašich osobných údajov sme ako Prevádzkovateľ prijali primerané personálne, organizačné i</w:t>
                      </w:r>
                      <w:r w:rsidR="00C12571" w:rsidRPr="00C87D0D">
                        <w:rPr>
                          <w:rFonts w:ascii="Cambria" w:hAnsi="Cambria" w:cs="Cambria"/>
                          <w:sz w:val="18"/>
                          <w:szCs w:val="18"/>
                        </w:rPr>
                        <w:t> </w:t>
                      </w:r>
                      <w:r w:rsidR="00C12571" w:rsidRPr="00C87D0D">
                        <w:rPr>
                          <w:rFonts w:ascii="Athelas" w:hAnsi="Athelas"/>
                          <w:sz w:val="18"/>
                          <w:szCs w:val="18"/>
                        </w:rPr>
                        <w:t>technické opatrenia. Našim cieľom je v</w:t>
                      </w:r>
                      <w:r w:rsidR="00C12571" w:rsidRPr="00C87D0D">
                        <w:rPr>
                          <w:rFonts w:ascii="Cambria" w:hAnsi="Cambria" w:cs="Cambria"/>
                          <w:sz w:val="18"/>
                          <w:szCs w:val="18"/>
                        </w:rPr>
                        <w:t> </w:t>
                      </w:r>
                      <w:r w:rsidR="00C12571" w:rsidRPr="00C87D0D">
                        <w:rPr>
                          <w:rFonts w:ascii="Athelas" w:hAnsi="Athelas"/>
                          <w:sz w:val="18"/>
                          <w:szCs w:val="18"/>
                        </w:rPr>
                        <w:t xml:space="preserve">čo najväčšej miere zabrániť, resp. znížiť riziko úniku, zneužitia, zverejnenia alebo iného použitia Vašich osobných údajov. </w:t>
                      </w:r>
                      <w:r w:rsidR="00C12571" w:rsidRPr="00C87D0D">
                        <w:rPr>
                          <w:rFonts w:ascii="Athelas" w:hAnsi="Athelas"/>
                          <w:b/>
                          <w:sz w:val="18"/>
                          <w:szCs w:val="18"/>
                        </w:rPr>
                        <w:t>V</w:t>
                      </w:r>
                      <w:r w:rsidR="00C12571" w:rsidRPr="00C87D0D">
                        <w:rPr>
                          <w:rFonts w:ascii="Cambria" w:hAnsi="Cambria" w:cs="Cambria"/>
                          <w:b/>
                          <w:sz w:val="18"/>
                          <w:szCs w:val="18"/>
                        </w:rPr>
                        <w:t> </w:t>
                      </w:r>
                      <w:r w:rsidR="00C12571" w:rsidRPr="00C87D0D">
                        <w:rPr>
                          <w:rFonts w:ascii="Athelas" w:hAnsi="Athelas"/>
                          <w:b/>
                          <w:sz w:val="18"/>
                          <w:szCs w:val="18"/>
                        </w:rPr>
                        <w:t>prípade, ak by nastala skutočnosť, ktorá pravdepodobne povedie k</w:t>
                      </w:r>
                      <w:r w:rsidR="00C12571" w:rsidRPr="00C87D0D">
                        <w:rPr>
                          <w:rFonts w:ascii="Cambria" w:hAnsi="Cambria" w:cs="Cambria"/>
                          <w:b/>
                          <w:sz w:val="18"/>
                          <w:szCs w:val="18"/>
                        </w:rPr>
                        <w:t> </w:t>
                      </w:r>
                      <w:r w:rsidR="00C12571" w:rsidRPr="00C87D0D">
                        <w:rPr>
                          <w:rFonts w:ascii="Athelas" w:hAnsi="Athelas"/>
                          <w:b/>
                          <w:sz w:val="18"/>
                          <w:szCs w:val="18"/>
                        </w:rPr>
                        <w:t>vysokému riziku pre práva a</w:t>
                      </w:r>
                      <w:r w:rsidR="00C12571" w:rsidRPr="00C87D0D">
                        <w:rPr>
                          <w:rFonts w:ascii="Cambria" w:hAnsi="Cambria" w:cs="Cambria"/>
                          <w:b/>
                          <w:sz w:val="18"/>
                          <w:szCs w:val="18"/>
                        </w:rPr>
                        <w:t> </w:t>
                      </w:r>
                      <w:r w:rsidR="00C12571" w:rsidRPr="00C87D0D">
                        <w:rPr>
                          <w:rFonts w:ascii="Athelas" w:hAnsi="Athelas"/>
                          <w:b/>
                          <w:sz w:val="18"/>
                          <w:szCs w:val="18"/>
                        </w:rPr>
                        <w:t>slobody fyzických osôb, ako dotknutá osoba budete bezodkladne kontaktovaná (čl. 34 Nariadenia).</w:t>
                      </w:r>
                    </w:p>
                    <w:p w14:paraId="022DA6A0" w14:textId="248C8870" w:rsidR="00DA10BF" w:rsidRPr="00405D33" w:rsidRDefault="00405D33" w:rsidP="00C87D0D">
                      <w:pPr>
                        <w:spacing w:line="240" w:lineRule="auto"/>
                        <w:contextualSpacing/>
                        <w:jc w:val="both"/>
                        <w:rPr>
                          <w:b/>
                          <w:sz w:val="18"/>
                          <w:szCs w:val="18"/>
                          <w:u w:val="single"/>
                        </w:rPr>
                      </w:pPr>
                      <w:r>
                        <w:rPr>
                          <w:rFonts w:ascii="Athelas" w:hAnsi="Athelas"/>
                          <w:sz w:val="18"/>
                          <w:szCs w:val="18"/>
                        </w:rPr>
                        <w:t xml:space="preserve">- </w:t>
                      </w:r>
                      <w:r w:rsidR="00DA10BF" w:rsidRPr="00C87D0D">
                        <w:rPr>
                          <w:rFonts w:ascii="Athelas" w:hAnsi="Athelas"/>
                          <w:sz w:val="18"/>
                          <w:szCs w:val="18"/>
                        </w:rPr>
                        <w:t>V záujme zachovania zásad spracúvania osobných údaj</w:t>
                      </w:r>
                      <w:r>
                        <w:rPr>
                          <w:rFonts w:ascii="Athelas" w:hAnsi="Athelas"/>
                          <w:sz w:val="18"/>
                          <w:szCs w:val="18"/>
                        </w:rPr>
                        <w:t>ov, ktoré ustanovuje Nariadenie</w:t>
                      </w:r>
                      <w:r w:rsidR="00DA10BF" w:rsidRPr="00C87D0D">
                        <w:rPr>
                          <w:rFonts w:ascii="Athelas" w:hAnsi="Athelas"/>
                          <w:sz w:val="18"/>
                          <w:szCs w:val="18"/>
                        </w:rPr>
                        <w:t>,</w:t>
                      </w:r>
                      <w:r>
                        <w:rPr>
                          <w:rFonts w:ascii="Athelas" w:hAnsi="Athelas"/>
                          <w:sz w:val="18"/>
                          <w:szCs w:val="18"/>
                        </w:rPr>
                        <w:t xml:space="preserve"> </w:t>
                      </w:r>
                      <w:r w:rsidR="00DA10BF" w:rsidRPr="00C87D0D">
                        <w:rPr>
                          <w:rFonts w:ascii="Athelas" w:hAnsi="Athelas"/>
                          <w:sz w:val="18"/>
                          <w:szCs w:val="18"/>
                        </w:rPr>
                        <w:t xml:space="preserve">ako aj zákon, najmä zásady minimalizácie osobných údajov, </w:t>
                      </w:r>
                      <w:r w:rsidR="00DA10BF"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6C6FAD01" w14:textId="77777777" w:rsidR="00DA10BF" w:rsidRPr="00DA10BF" w:rsidRDefault="00DA10BF" w:rsidP="00DA10BF">
                      <w:pPr>
                        <w:jc w:val="both"/>
                        <w:rPr>
                          <w:rFonts w:ascii="Athelas" w:hAnsi="Athelas"/>
                          <w:sz w:val="18"/>
                          <w:szCs w:val="18"/>
                        </w:rPr>
                      </w:pPr>
                    </w:p>
                  </w:txbxContent>
                </v:textbox>
                <w10:wrap anchory="page"/>
                <w10:anchorlock/>
              </v:shape>
            </w:pict>
          </mc:Fallback>
        </mc:AlternateContent>
      </w:r>
    </w:p>
    <w:p w14:paraId="45CCC089" w14:textId="77777777"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506D3F4E" w14:textId="4BD07D12" w:rsidR="001C3C4E" w:rsidRDefault="001C3C4E"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2D00ED14" w14:textId="1793D423"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1D3DFB37" w14:textId="172BC8EA"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0A39BD06" w14:textId="39EB540C"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08CB2D62" w14:textId="7CDCBC57" w:rsidR="00C12571" w:rsidRDefault="00C12571" w:rsidP="001C3C4E">
      <w:pPr>
        <w:spacing w:line="240" w:lineRule="auto"/>
        <w:jc w:val="both"/>
        <w:rPr>
          <w:rFonts w:ascii="Athelas" w:hAnsi="Athelas"/>
          <w:b/>
          <w:sz w:val="20"/>
          <w:szCs w:val="20"/>
          <w14:shadow w14:blurRad="50800" w14:dist="38100" w14:dir="2700000" w14:sx="100000" w14:sy="100000" w14:kx="0" w14:ky="0" w14:algn="tl">
            <w14:srgbClr w14:val="000000">
              <w14:alpha w14:val="60000"/>
            </w14:srgbClr>
          </w14:shadow>
        </w:rPr>
      </w:pPr>
    </w:p>
    <w:p w14:paraId="51DD3657" w14:textId="416A575E" w:rsidR="005B446A" w:rsidRPr="00292373" w:rsidRDefault="005B446A" w:rsidP="005B446A">
      <w:pPr>
        <w:rPr>
          <w:rFonts w:ascii="Times New Roman" w:hAnsi="Times New Roman"/>
        </w:rPr>
      </w:pPr>
      <w:r>
        <w:rPr>
          <w:noProof/>
          <w:lang w:eastAsia="sk-SK"/>
        </w:rPr>
        <mc:AlternateContent>
          <mc:Choice Requires="wps">
            <w:drawing>
              <wp:anchor distT="0" distB="0" distL="114300" distR="114300" simplePos="0" relativeHeight="251689984" behindDoc="0" locked="0" layoutInCell="1" allowOverlap="1" wp14:anchorId="26E8AD8E" wp14:editId="4756FB2D">
                <wp:simplePos x="0" y="0"/>
                <wp:positionH relativeFrom="column">
                  <wp:posOffset>-632817</wp:posOffset>
                </wp:positionH>
                <wp:positionV relativeFrom="paragraph">
                  <wp:posOffset>494623</wp:posOffset>
                </wp:positionV>
                <wp:extent cx="7141664" cy="387119"/>
                <wp:effectExtent l="0" t="0" r="0" b="0"/>
                <wp:wrapNone/>
                <wp:docPr id="86" name="Textové pole 86"/>
                <wp:cNvGraphicFramePr/>
                <a:graphic xmlns:a="http://schemas.openxmlformats.org/drawingml/2006/main">
                  <a:graphicData uri="http://schemas.microsoft.com/office/word/2010/wordprocessingShape">
                    <wps:wsp>
                      <wps:cNvSpPr txBox="1"/>
                      <wps:spPr>
                        <a:xfrm>
                          <a:off x="0" y="0"/>
                          <a:ext cx="7141664" cy="387119"/>
                        </a:xfrm>
                        <a:prstGeom prst="rect">
                          <a:avLst/>
                        </a:prstGeom>
                        <a:solidFill>
                          <a:schemeClr val="lt1"/>
                        </a:solidFill>
                        <a:ln w="6350">
                          <a:noFill/>
                        </a:ln>
                      </wps:spPr>
                      <wps:txbx>
                        <w:txbxContent>
                          <w:p w14:paraId="2E7A7F7F" w14:textId="77777777" w:rsidR="005B446A" w:rsidRPr="005B446A" w:rsidRDefault="005B446A" w:rsidP="005B446A">
                            <w:pPr>
                              <w:jc w:val="both"/>
                              <w:rPr>
                                <w:rFonts w:ascii="Times New Roman" w:hAnsi="Times New Roman"/>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záujmu o</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bližšie informácie ohľadom spracúvania OÚ, ako i</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žiadostí alebo uplatnení práv dotknutej osoby prosím kontaktujte kontaktnú osobu.</w:t>
                            </w:r>
                          </w:p>
                          <w:p w14:paraId="2C7A0773" w14:textId="77777777" w:rsidR="005B446A" w:rsidRPr="005B446A" w:rsidRDefault="005B446A"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AD8E" id="Textové pole 86" o:spid="_x0000_s1038" type="#_x0000_t202" style="position:absolute;margin-left:-49.85pt;margin-top:38.95pt;width:562.35pt;height: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" fillcolor="white [3201]" stroked="f" strokeweight=".5pt">
                <v:textbox>
                  <w:txbxContent>
                    <w:p w14:paraId="2E7A7F7F" w14:textId="77777777" w:rsidR="005B446A" w:rsidRPr="005B446A" w:rsidRDefault="005B446A" w:rsidP="005B446A">
                      <w:pPr>
                        <w:jc w:val="both"/>
                        <w:rPr>
                          <w:rFonts w:ascii="Times New Roman" w:hAnsi="Times New Roman"/>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záujmu o</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bližšie informácie ohľadom spracúvania OÚ, ako i</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B446A">
                        <w:rPr>
                          <w:rFonts w:ascii="Cambria" w:hAnsi="Cambria" w:cs="Cambria"/>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446A">
                        <w:rPr>
                          <w:rFonts w:ascii="Athelas" w:hAnsi="Athelas"/>
                          <w:color w:val="D9E2F3" w:themeColor="accent1" w:themeTint="33"/>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prípade žiadostí alebo uplatnení práv dotknutej osoby prosím kontaktujte kontaktnú osobu.</w:t>
                      </w:r>
                    </w:p>
                    <w:p w14:paraId="2C7A0773" w14:textId="77777777" w:rsidR="005B446A" w:rsidRPr="005B446A" w:rsidRDefault="005B446A" w:rsidP="005B446A">
                      <w:pPr>
                        <w:rPr>
                          <w:color w:val="D9E2F3" w:themeColor="accent1" w:themeTint="33"/>
                        </w:rPr>
                      </w:pPr>
                    </w:p>
                  </w:txbxContent>
                </v:textbox>
              </v:shape>
            </w:pict>
          </mc:Fallback>
        </mc:AlternateContent>
      </w:r>
      <w:bookmarkStart w:id="0" w:name="_GoBack"/>
      <w:bookmarkEnd w:id="0"/>
    </w:p>
    <w:sectPr w:rsidR="005B446A" w:rsidRPr="00292373" w:rsidSect="000D2CF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35C6" w14:textId="77777777" w:rsidR="00DE0970" w:rsidRDefault="00DE0970" w:rsidP="004D0CFE">
      <w:pPr>
        <w:spacing w:after="0" w:line="240" w:lineRule="auto"/>
      </w:pPr>
      <w:r>
        <w:separator/>
      </w:r>
    </w:p>
  </w:endnote>
  <w:endnote w:type="continuationSeparator" w:id="0">
    <w:p w14:paraId="1EACB141" w14:textId="77777777" w:rsidR="00DE0970" w:rsidRDefault="00DE0970"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FE82" w14:textId="12FDFDEE"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A4E4" w14:textId="77777777" w:rsidR="00DE0970" w:rsidRDefault="00DE0970" w:rsidP="004D0CFE">
      <w:pPr>
        <w:spacing w:after="0" w:line="240" w:lineRule="auto"/>
      </w:pPr>
      <w:r>
        <w:separator/>
      </w:r>
    </w:p>
  </w:footnote>
  <w:footnote w:type="continuationSeparator" w:id="0">
    <w:p w14:paraId="3226240C" w14:textId="77777777" w:rsidR="00DE0970" w:rsidRDefault="00DE0970"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3403" w14:textId="4142E83B" w:rsidR="00777558" w:rsidRDefault="00777558" w:rsidP="004D0CFE">
    <w:pPr>
      <w:spacing w:after="0"/>
      <w:jc w:val="center"/>
    </w:pPr>
    <w:r w:rsidRPr="006C74CA">
      <w:rPr>
        <w:noProof/>
        <w:sz w:val="20"/>
        <w:szCs w:val="20"/>
        <w:lang w:eastAsia="sk-SK"/>
      </w:rPr>
      <mc:AlternateContent>
        <mc:Choice Requires="wpg">
          <w:drawing>
            <wp:anchor distT="0" distB="0" distL="114300" distR="114300" simplePos="0" relativeHeight="251659264" behindDoc="0" locked="1" layoutInCell="1" allowOverlap="1" wp14:anchorId="3ED3E3B2" wp14:editId="75C4006C">
              <wp:simplePos x="0" y="0"/>
              <wp:positionH relativeFrom="page">
                <wp:posOffset>499110</wp:posOffset>
              </wp:positionH>
              <wp:positionV relativeFrom="page">
                <wp:posOffset>281940</wp:posOffset>
              </wp:positionV>
              <wp:extent cx="6812280" cy="445135"/>
              <wp:effectExtent l="0" t="0" r="11430" b="12065"/>
              <wp:wrapNone/>
              <wp:docPr id="2"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3"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5899D236" w14:textId="77777777" w:rsidR="00777558" w:rsidRDefault="00777558"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5C8666B8" w14:textId="77777777" w:rsidR="00777558" w:rsidRPr="006C74CA" w:rsidRDefault="00777558" w:rsidP="00777558">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B1F78A9" w14:textId="77777777" w:rsidR="00777558" w:rsidRDefault="00777558"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3ED3E3B2" id="Skupina 17" o:spid="_x0000_s1039"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">
              <o:lock v:ext="edit" aspectratio="t"/>
              <v:shape id="Voľný tvar 3" o:spid="_x0000_s1040"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41"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&#13;&#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42"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" path="m8,69r,l8,69r,xm,l80,r1,13l11,68,8,65,,xe" fillcolor="#d8d8d8 [2732]" strokecolor="#d8d8d8 [2732]" strokeweight="0">
                <v:path arrowok="t" o:connecttype="custom" o:connectlocs="8,69;8,69;8,69;8,69;0,0;80,0;81,13;11,68;8,65;0,0" o:connectangles="0,0,0,0,0,0,0,0,0,0"/>
                <o:lock v:ext="edit" verticies="t"/>
              </v:shape>
              <v:shape id="Voľný tvar 49" o:spid="_x0000_s1043" style="position:absolute;left:3096;width:1233;height:275;visibility:visible;mso-wrap-style:square;v-text-anchor:top" coordsize="1233,2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&#13;&#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5899D236" w14:textId="77777777" w:rsidR="00777558" w:rsidRDefault="00777558" w:rsidP="00777558">
                      <w:pPr>
                        <w:jc w:val="center"/>
                      </w:pPr>
                      <w:r w:rsidRPr="006C74CA">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GDPR</w:t>
                      </w:r>
                    </w:p>
                  </w:txbxContent>
                </v:textbox>
              </v:shape>
              <v:shape id="Voľný tvar 18" o:spid="_x0000_s1044"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45" style="position:absolute;left:1024;top:-4;width:1471;height:275;visibility:visible;mso-wrap-style:square;v-text-anchor:top" coordsize="1471,2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&#13;&#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5C8666B8" w14:textId="77777777" w:rsidR="00777558" w:rsidRPr="006C74CA" w:rsidRDefault="00777558" w:rsidP="00777558">
                      <w:pP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Times New Roman" w:hAnsi="Times New Roman"/>
                          <w:b/>
                          <w:sz w:val="52"/>
                          <w:szCs w:val="52"/>
                          <w14:shadow w14:blurRad="50800" w14:dist="38100" w14:dir="0" w14:sx="100000" w14:sy="100000" w14:kx="0" w14:ky="0" w14:algn="l">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p w14:paraId="2B1F78A9" w14:textId="77777777" w:rsidR="00777558" w:rsidRDefault="00777558" w:rsidP="00777558">
                      <w:pPr>
                        <w:jc w:val="both"/>
                      </w:pPr>
                    </w:p>
                  </w:txbxContent>
                </v:textbox>
              </v:shape>
              <v:shape id="Voľný tvar 20" o:spid="_x0000_s1046"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47"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Voľný tvar 22" o:spid="_x0000_s1048"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49"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EbbyAAAAOAAAAAPAAAAZHJzL2Rvd25yZXYueG1sRI/dagIx&#13;&#10;FITvC32HcAre1awK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AVWEbb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26704E">
      <w:tab/>
    </w:r>
  </w:p>
  <w:p w14:paraId="0A78C5B6" w14:textId="356CA1FD" w:rsidR="0026704E" w:rsidRDefault="0026704E" w:rsidP="004D0CFE">
    <w:pPr>
      <w:spacing w:after="0"/>
      <w:jc w:val="cente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D0CFE">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Informačná povinnosť prevádzkovateľa</w:t>
    </w:r>
    <w:r>
      <w:rPr>
        <w:rFonts w:ascii="Athelas" w:hAnsi="Athelas"/>
        <w:color w:val="000000" w:themeColor="text1"/>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rFonts w:ascii="Athelas" w:hAnsi="Athelas"/>
        <w:b/>
        <w:noProof/>
        <w:color w:val="000000" w:themeColor="text1"/>
        <w:sz w:val="28"/>
        <w:szCs w:val="28"/>
      </w:rPr>
      <w:drawing>
        <wp:inline distT="0" distB="0" distL="0" distR="0" wp14:anchorId="42F4C069" wp14:editId="428647D3">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5645990E"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(ďalej aj ako „zásady OOÚ“)</w:t>
    </w:r>
    <w:r w:rsidRPr="004D0CFE">
      <w:rPr>
        <w:rFonts w:ascii="Times New Roman" w:hAnsi="Times New Roman"/>
        <w:b/>
        <w:sz w:val="72"/>
        <w:szCs w:val="72"/>
        <w14:shadow w14:blurRad="50800" w14:dist="38100" w14:dir="8100000" w14:sx="100000" w14:sy="100000" w14:kx="0" w14:ky="0" w14:algn="tr">
          <w14:srgbClr w14:val="000000">
            <w14:alpha w14:val="60000"/>
          </w14:srgbClr>
        </w14:shadow>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Začiarknutie" style="width:31.1pt;height:26.8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" o:bullet="t">
        <v:imagedata r:id="rId1" o:title="" croptop="-5041f" cropbottom="-6050f" cropright="-874f"/>
      </v:shape>
    </w:pict>
  </w:numPicBullet>
  <w:numPicBullet w:numPicBulletId="1">
    <w:pict>
      <v:shape id="_x0000_i1079" type="#_x0000_t75" alt="Šípka: mierna zákruta" style="width:35.4pt;height:2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&#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" o:bullet="t">
        <v:imagedata r:id="rId2" o:title="" croptop="-10923f" cropbottom="-18022f" cropright="-1157f"/>
      </v:shape>
    </w:pict>
  </w:numPicBullet>
  <w:abstractNum w:abstractNumId="0" w15:restartNumberingAfterBreak="0">
    <w:nsid w:val="00E50B8E"/>
    <w:multiLevelType w:val="hybridMultilevel"/>
    <w:tmpl w:val="33325DF6"/>
    <w:lvl w:ilvl="0" w:tplc="A6F217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2D2527F"/>
    <w:multiLevelType w:val="hybridMultilevel"/>
    <w:tmpl w:val="25E6431A"/>
    <w:lvl w:ilvl="0" w:tplc="A72E0BAC">
      <w:start w:val="1"/>
      <w:numFmt w:val="bullet"/>
      <w:lvlText w:val=""/>
      <w:lvlPicBulletId w:val="1"/>
      <w:lvlJc w:val="left"/>
      <w:pPr>
        <w:tabs>
          <w:tab w:val="num" w:pos="360"/>
        </w:tabs>
        <w:ind w:left="360" w:hanging="360"/>
      </w:pPr>
      <w:rPr>
        <w:rFonts w:ascii="Symbol" w:hAnsi="Symbol" w:hint="default"/>
      </w:rPr>
    </w:lvl>
    <w:lvl w:ilvl="1" w:tplc="3F8A25E8" w:tentative="1">
      <w:start w:val="1"/>
      <w:numFmt w:val="bullet"/>
      <w:lvlText w:val=""/>
      <w:lvlJc w:val="left"/>
      <w:pPr>
        <w:tabs>
          <w:tab w:val="num" w:pos="1080"/>
        </w:tabs>
        <w:ind w:left="1080" w:hanging="360"/>
      </w:pPr>
      <w:rPr>
        <w:rFonts w:ascii="Symbol" w:hAnsi="Symbol" w:hint="default"/>
      </w:rPr>
    </w:lvl>
    <w:lvl w:ilvl="2" w:tplc="8A22C1C0" w:tentative="1">
      <w:start w:val="1"/>
      <w:numFmt w:val="bullet"/>
      <w:lvlText w:val=""/>
      <w:lvlJc w:val="left"/>
      <w:pPr>
        <w:tabs>
          <w:tab w:val="num" w:pos="1800"/>
        </w:tabs>
        <w:ind w:left="1800" w:hanging="360"/>
      </w:pPr>
      <w:rPr>
        <w:rFonts w:ascii="Symbol" w:hAnsi="Symbol" w:hint="default"/>
      </w:rPr>
    </w:lvl>
    <w:lvl w:ilvl="3" w:tplc="96C48BFA" w:tentative="1">
      <w:start w:val="1"/>
      <w:numFmt w:val="bullet"/>
      <w:lvlText w:val=""/>
      <w:lvlJc w:val="left"/>
      <w:pPr>
        <w:tabs>
          <w:tab w:val="num" w:pos="2520"/>
        </w:tabs>
        <w:ind w:left="2520" w:hanging="360"/>
      </w:pPr>
      <w:rPr>
        <w:rFonts w:ascii="Symbol" w:hAnsi="Symbol" w:hint="default"/>
      </w:rPr>
    </w:lvl>
    <w:lvl w:ilvl="4" w:tplc="84A8AED0" w:tentative="1">
      <w:start w:val="1"/>
      <w:numFmt w:val="bullet"/>
      <w:lvlText w:val=""/>
      <w:lvlJc w:val="left"/>
      <w:pPr>
        <w:tabs>
          <w:tab w:val="num" w:pos="3240"/>
        </w:tabs>
        <w:ind w:left="3240" w:hanging="360"/>
      </w:pPr>
      <w:rPr>
        <w:rFonts w:ascii="Symbol" w:hAnsi="Symbol" w:hint="default"/>
      </w:rPr>
    </w:lvl>
    <w:lvl w:ilvl="5" w:tplc="170EEF5A" w:tentative="1">
      <w:start w:val="1"/>
      <w:numFmt w:val="bullet"/>
      <w:lvlText w:val=""/>
      <w:lvlJc w:val="left"/>
      <w:pPr>
        <w:tabs>
          <w:tab w:val="num" w:pos="3960"/>
        </w:tabs>
        <w:ind w:left="3960" w:hanging="360"/>
      </w:pPr>
      <w:rPr>
        <w:rFonts w:ascii="Symbol" w:hAnsi="Symbol" w:hint="default"/>
      </w:rPr>
    </w:lvl>
    <w:lvl w:ilvl="6" w:tplc="00B8E4A4" w:tentative="1">
      <w:start w:val="1"/>
      <w:numFmt w:val="bullet"/>
      <w:lvlText w:val=""/>
      <w:lvlJc w:val="left"/>
      <w:pPr>
        <w:tabs>
          <w:tab w:val="num" w:pos="4680"/>
        </w:tabs>
        <w:ind w:left="4680" w:hanging="360"/>
      </w:pPr>
      <w:rPr>
        <w:rFonts w:ascii="Symbol" w:hAnsi="Symbol" w:hint="default"/>
      </w:rPr>
    </w:lvl>
    <w:lvl w:ilvl="7" w:tplc="14EE6028" w:tentative="1">
      <w:start w:val="1"/>
      <w:numFmt w:val="bullet"/>
      <w:lvlText w:val=""/>
      <w:lvlJc w:val="left"/>
      <w:pPr>
        <w:tabs>
          <w:tab w:val="num" w:pos="5400"/>
        </w:tabs>
        <w:ind w:left="5400" w:hanging="360"/>
      </w:pPr>
      <w:rPr>
        <w:rFonts w:ascii="Symbol" w:hAnsi="Symbol" w:hint="default"/>
      </w:rPr>
    </w:lvl>
    <w:lvl w:ilvl="8" w:tplc="56AEAC8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6C31357"/>
    <w:multiLevelType w:val="hybridMultilevel"/>
    <w:tmpl w:val="4DCE638A"/>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F0175B"/>
    <w:multiLevelType w:val="hybridMultilevel"/>
    <w:tmpl w:val="B7527644"/>
    <w:lvl w:ilvl="0" w:tplc="041B0013">
      <w:start w:val="1"/>
      <w:numFmt w:val="upperRoman"/>
      <w:lvlText w:val="%1."/>
      <w:lvlJc w:val="right"/>
      <w:pPr>
        <w:ind w:left="360" w:hanging="360"/>
      </w:pPr>
    </w:lvl>
    <w:lvl w:ilvl="1" w:tplc="77C66D72">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9850BE"/>
    <w:multiLevelType w:val="hybridMultilevel"/>
    <w:tmpl w:val="7D9EA64C"/>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6B103D7"/>
    <w:multiLevelType w:val="hybridMultilevel"/>
    <w:tmpl w:val="10F60BF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FDC24D4"/>
    <w:multiLevelType w:val="hybridMultilevel"/>
    <w:tmpl w:val="C76636D4"/>
    <w:lvl w:ilvl="0" w:tplc="D6F04DB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4EC77BEE"/>
    <w:multiLevelType w:val="hybridMultilevel"/>
    <w:tmpl w:val="ACD4C80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60DE6773"/>
    <w:multiLevelType w:val="hybridMultilevel"/>
    <w:tmpl w:val="C130DF90"/>
    <w:lvl w:ilvl="0" w:tplc="7B70D5D2">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935331"/>
    <w:multiLevelType w:val="hybridMultilevel"/>
    <w:tmpl w:val="87AEC0A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46295A"/>
    <w:multiLevelType w:val="hybridMultilevel"/>
    <w:tmpl w:val="40A8D11A"/>
    <w:lvl w:ilvl="0" w:tplc="7B70D5D2">
      <w:start w:val="1"/>
      <w:numFmt w:val="bullet"/>
      <w:lvlText w:val=""/>
      <w:lvlPicBulletId w:val="0"/>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97C7FFD"/>
    <w:multiLevelType w:val="hybridMultilevel"/>
    <w:tmpl w:val="96408B72"/>
    <w:lvl w:ilvl="0" w:tplc="041B0013">
      <w:start w:val="1"/>
      <w:numFmt w:val="upperRoman"/>
      <w:lvlText w:val="%1."/>
      <w:lvlJc w:val="right"/>
      <w:pPr>
        <w:ind w:left="720" w:hanging="360"/>
      </w:pPr>
    </w:lvl>
    <w:lvl w:ilvl="1" w:tplc="1E6684A0">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7"/>
  </w:num>
  <w:num w:numId="5">
    <w:abstractNumId w:val="9"/>
  </w:num>
  <w:num w:numId="6">
    <w:abstractNumId w:val="13"/>
  </w:num>
  <w:num w:numId="7">
    <w:abstractNumId w:val="6"/>
  </w:num>
  <w:num w:numId="8">
    <w:abstractNumId w:val="0"/>
  </w:num>
  <w:num w:numId="9">
    <w:abstractNumId w:val="5"/>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FE"/>
    <w:rsid w:val="00005A29"/>
    <w:rsid w:val="000D2CF1"/>
    <w:rsid w:val="000E3921"/>
    <w:rsid w:val="000E5724"/>
    <w:rsid w:val="00112E97"/>
    <w:rsid w:val="001C3C4E"/>
    <w:rsid w:val="001D658A"/>
    <w:rsid w:val="0026704E"/>
    <w:rsid w:val="00292373"/>
    <w:rsid w:val="002A2701"/>
    <w:rsid w:val="002E7966"/>
    <w:rsid w:val="00394425"/>
    <w:rsid w:val="003E7A92"/>
    <w:rsid w:val="00405D33"/>
    <w:rsid w:val="00477D58"/>
    <w:rsid w:val="004D0CFE"/>
    <w:rsid w:val="00505C78"/>
    <w:rsid w:val="005B28EF"/>
    <w:rsid w:val="005B446A"/>
    <w:rsid w:val="005E383C"/>
    <w:rsid w:val="005F419D"/>
    <w:rsid w:val="00613E77"/>
    <w:rsid w:val="006410D1"/>
    <w:rsid w:val="00751D90"/>
    <w:rsid w:val="00777558"/>
    <w:rsid w:val="007826EC"/>
    <w:rsid w:val="007B0850"/>
    <w:rsid w:val="00850219"/>
    <w:rsid w:val="00857C43"/>
    <w:rsid w:val="00897E10"/>
    <w:rsid w:val="008A3B58"/>
    <w:rsid w:val="008A6C78"/>
    <w:rsid w:val="00916BF3"/>
    <w:rsid w:val="00A0519F"/>
    <w:rsid w:val="00B45D8C"/>
    <w:rsid w:val="00C12571"/>
    <w:rsid w:val="00C87D0D"/>
    <w:rsid w:val="00CF05D9"/>
    <w:rsid w:val="00D404E1"/>
    <w:rsid w:val="00DA10BF"/>
    <w:rsid w:val="00DA54F5"/>
    <w:rsid w:val="00DB2823"/>
    <w:rsid w:val="00DD25B6"/>
    <w:rsid w:val="00DE0970"/>
    <w:rsid w:val="00E807A1"/>
    <w:rsid w:val="00F45A4F"/>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2EAA"/>
  <w15:chartTrackingRefBased/>
  <w15:docId w15:val="{129035D6-CCD0-F241-8F46-E1646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locked/>
    <w:rsid w:val="000E3921"/>
    <w:rPr>
      <w:rFonts w:ascii="Calibri" w:eastAsia="Calibri" w:hAnsi="Calibri" w:cs="Times New Roman"/>
      <w:sz w:val="22"/>
      <w:szCs w:val="22"/>
    </w:rPr>
  </w:style>
  <w:style w:type="character" w:styleId="Nevyrieenzmienka">
    <w:name w:val="Unresolved Mention"/>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5.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hyperlink" Target="http://www.profesia.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8CD18E19-DFDE-A644-BFC9-DA2B294AE546}" srcId="{E3476A93-82D6-BF40-8AF5-9DCC4D44D455}" destId="{2AB338AE-CE69-404D-B7A4-DEE76498D2E3}" srcOrd="0" destOrd="0" parTransId="{B04D7B1F-B620-F440-8199-F2FE309E8315}" sibTransId="{91267DC0-3702-0146-A089-67C6CFB7C3B5}"/>
    <dgm:cxn modelId="{5FD9392E-6673-B549-BD02-564BA3E3F64C}" type="presOf" srcId="{7E5CF8B9-08D2-2A41-AF7A-77FE0E9CD29E}" destId="{CE1397C1-4948-9D4F-AE6C-711AD6DFF677}" srcOrd="0" destOrd="0" presId="urn:microsoft.com/office/officeart/2005/8/layout/venn3"/>
    <dgm:cxn modelId="{409EBA34-8A2C-0148-B0F2-EC11B89E5A1B}" type="presOf" srcId="{6434B3B0-BA43-4443-9278-E6C3318A1827}" destId="{BA433CCB-3562-2F47-91E2-D55A4A8A01C1}"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8B1B884D-E701-1C4F-A8D7-92382CE1B728}" type="presOf" srcId="{2AB338AE-CE69-404D-B7A4-DEE76498D2E3}" destId="{2256484D-C6DD-114F-B227-B93E6189FEAC}" srcOrd="0" destOrd="0" presId="urn:microsoft.com/office/officeart/2005/8/layout/venn3"/>
    <dgm:cxn modelId="{99164C55-E56C-BD4E-8E4D-B55C55C80B83}" type="presOf" srcId="{71F37949-E6DB-5644-8F76-87FF44582D83}" destId="{51B0F349-FA4E-DB42-BAD2-3DDB17D5BF0A}"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ED8D0E97-B7FE-B641-99E7-7F90AA12BB94}" type="presOf" srcId="{D859F6F1-8320-F146-8CCD-A2438E752E1D}" destId="{E2DDAD1A-12B8-AE4F-AEED-73446FCCED69}" srcOrd="0" destOrd="0" presId="urn:microsoft.com/office/officeart/2005/8/layout/venn3"/>
    <dgm:cxn modelId="{9D76CDA6-6AC3-E349-82A3-0118DEF64D9B}" type="presOf" srcId="{1D13097F-C0DF-1645-B9DA-6A5F8F49A9D3}" destId="{8FAD9690-8F52-9848-AE81-576630B4267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7A6B49CD-58A7-904B-BD0E-BC97C34540D9}" type="presOf" srcId="{E3476A93-82D6-BF40-8AF5-9DCC4D44D455}" destId="{E4F25D3A-D277-3143-8576-9F407922C455}"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37562EDE-D664-DA44-A69D-5BE6A0C6E43F}" type="presOf" srcId="{913AF24C-7567-3C45-82A6-D7889E8C8E16}" destId="{50950714-4B24-BF42-AAD1-3D0CD89C3880}"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7DCE1547-7901-F641-BA00-62786C1EB017}" type="presParOf" srcId="{E4F25D3A-D277-3143-8576-9F407922C455}" destId="{2256484D-C6DD-114F-B227-B93E6189FEAC}" srcOrd="0" destOrd="0" presId="urn:microsoft.com/office/officeart/2005/8/layout/venn3"/>
    <dgm:cxn modelId="{818126CA-FB5C-0048-851B-C1DB4B1C45B9}" type="presParOf" srcId="{E4F25D3A-D277-3143-8576-9F407922C455}" destId="{09D3C061-B42A-0746-A232-573561A02FAA}" srcOrd="1" destOrd="0" presId="urn:microsoft.com/office/officeart/2005/8/layout/venn3"/>
    <dgm:cxn modelId="{13D688F9-523B-874D-AD39-9FEE84F0ECBB}" type="presParOf" srcId="{E4F25D3A-D277-3143-8576-9F407922C455}" destId="{BA433CCB-3562-2F47-91E2-D55A4A8A01C1}" srcOrd="2" destOrd="0" presId="urn:microsoft.com/office/officeart/2005/8/layout/venn3"/>
    <dgm:cxn modelId="{57AF0D22-FE3E-E845-A03E-EBF53800AE24}" type="presParOf" srcId="{E4F25D3A-D277-3143-8576-9F407922C455}" destId="{DA7ADEB8-BCAA-A249-AAE4-7E0EF0C08B82}" srcOrd="3" destOrd="0" presId="urn:microsoft.com/office/officeart/2005/8/layout/venn3"/>
    <dgm:cxn modelId="{1F85F35E-B28A-A241-89D4-DAC805906DF6}" type="presParOf" srcId="{E4F25D3A-D277-3143-8576-9F407922C455}" destId="{CE1397C1-4948-9D4F-AE6C-711AD6DFF677}" srcOrd="4" destOrd="0" presId="urn:microsoft.com/office/officeart/2005/8/layout/venn3"/>
    <dgm:cxn modelId="{05FB899B-C713-2E44-A4AB-F91F626FCEDC}" type="presParOf" srcId="{E4F25D3A-D277-3143-8576-9F407922C455}" destId="{0B7C26FC-B806-C84D-94AB-493D8A312B15}" srcOrd="5" destOrd="0" presId="urn:microsoft.com/office/officeart/2005/8/layout/venn3"/>
    <dgm:cxn modelId="{892DFD70-BBA4-754B-B178-2A8BC424DC42}" type="presParOf" srcId="{E4F25D3A-D277-3143-8576-9F407922C455}" destId="{E2DDAD1A-12B8-AE4F-AEED-73446FCCED69}" srcOrd="6" destOrd="0" presId="urn:microsoft.com/office/officeart/2005/8/layout/venn3"/>
    <dgm:cxn modelId="{712B8844-EFD9-064A-AFC3-A5D062971A1D}" type="presParOf" srcId="{E4F25D3A-D277-3143-8576-9F407922C455}" destId="{308B8DC5-0E5B-CF48-97FA-707F3A01566A}" srcOrd="7" destOrd="0" presId="urn:microsoft.com/office/officeart/2005/8/layout/venn3"/>
    <dgm:cxn modelId="{A27ED2C6-926D-5548-BCD4-48C367AB05C0}" type="presParOf" srcId="{E4F25D3A-D277-3143-8576-9F407922C455}" destId="{8FAD9690-8F52-9848-AE81-576630B42675}" srcOrd="8" destOrd="0" presId="urn:microsoft.com/office/officeart/2005/8/layout/venn3"/>
    <dgm:cxn modelId="{6EB55507-F83E-8148-A711-83DCAE095F10}" type="presParOf" srcId="{E4F25D3A-D277-3143-8576-9F407922C455}" destId="{1898F3AC-942F-ED48-80A7-352A4935F0DE}" srcOrd="9" destOrd="0" presId="urn:microsoft.com/office/officeart/2005/8/layout/venn3"/>
    <dgm:cxn modelId="{F4B32F68-964F-324A-B11D-8B8D94BB7D9B}" type="presParOf" srcId="{E4F25D3A-D277-3143-8576-9F407922C455}" destId="{51B0F349-FA4E-DB42-BAD2-3DDB17D5BF0A}" srcOrd="10" destOrd="0" presId="urn:microsoft.com/office/officeart/2005/8/layout/venn3"/>
    <dgm:cxn modelId="{EE47D841-A65C-1349-94B1-B519C041D78C}" type="presParOf" srcId="{E4F25D3A-D277-3143-8576-9F407922C455}" destId="{4B6C2C80-5BDF-BD4D-8CD3-D78021DB5593}" srcOrd="11" destOrd="0" presId="urn:microsoft.com/office/officeart/2005/8/layout/venn3"/>
    <dgm:cxn modelId="{0B9C9F54-3713-9A4C-B3EB-C13770FEE30F}"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613B-786D-F249-A643-B675F927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2</cp:revision>
  <cp:lastPrinted>2018-08-06T14:05:00Z</cp:lastPrinted>
  <dcterms:created xsi:type="dcterms:W3CDTF">2018-09-03T12:53:00Z</dcterms:created>
  <dcterms:modified xsi:type="dcterms:W3CDTF">2018-09-03T12:53:00Z</dcterms:modified>
</cp:coreProperties>
</file>